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1B" w:rsidRPr="002C65D7" w:rsidRDefault="0013511B" w:rsidP="0013511B">
      <w:pPr>
        <w:pStyle w:val="berschrift2"/>
        <w:pBdr>
          <w:bottom w:val="single" w:sz="6" w:space="1" w:color="auto"/>
        </w:pBdr>
        <w:jc w:val="center"/>
        <w:rPr>
          <w:rFonts w:asciiTheme="minorHAnsi" w:hAnsiTheme="minorHAnsi"/>
          <w:sz w:val="22"/>
          <w:szCs w:val="22"/>
          <w:lang w:val="en-GB"/>
        </w:rPr>
      </w:pPr>
      <w:r w:rsidRPr="002C65D7">
        <w:rPr>
          <w:rFonts w:asciiTheme="minorHAnsi" w:hAnsiTheme="minorHAnsi"/>
          <w:sz w:val="22"/>
          <w:szCs w:val="22"/>
          <w:lang w:val="en-GB"/>
        </w:rPr>
        <w:t>This booklet will help you keep track of your work and take notes of your ideas, thoughts and answers. Please use it alongside the online material.</w:t>
      </w:r>
    </w:p>
    <w:p w:rsidR="0013511B" w:rsidRPr="005921F4" w:rsidRDefault="0013511B" w:rsidP="0013511B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In this class you will learn </w:t>
      </w:r>
      <w:r w:rsidR="00775183">
        <w:rPr>
          <w:rFonts w:asciiTheme="minorHAnsi" w:hAnsiTheme="minorHAnsi"/>
          <w:sz w:val="24"/>
          <w:szCs w:val="24"/>
          <w:lang w:val="en-GB"/>
        </w:rPr>
        <w:t>how to open a presentation</w:t>
      </w:r>
      <w:r>
        <w:rPr>
          <w:rFonts w:asciiTheme="minorHAnsi" w:hAnsiTheme="minorHAnsi"/>
          <w:sz w:val="24"/>
          <w:szCs w:val="24"/>
          <w:lang w:val="en-GB"/>
        </w:rPr>
        <w:t>.</w:t>
      </w:r>
    </w:p>
    <w:p w:rsidR="00775183" w:rsidRPr="00731B2A" w:rsidRDefault="00731B2A" w:rsidP="00731B2A">
      <w:pPr>
        <w:pStyle w:val="StandardWeb"/>
        <w:shd w:val="clear" w:color="auto" w:fill="F2F2F2" w:themeFill="background1" w:themeFillShade="F2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sz w:val="22"/>
          <w:szCs w:val="22"/>
          <w:lang w:val="en-GB"/>
        </w:rPr>
      </w:pPr>
      <w:r w:rsidRPr="00731B2A">
        <w:rPr>
          <w:rStyle w:val="Fett"/>
          <w:rFonts w:asciiTheme="minorHAnsi" w:hAnsiTheme="minorHAnsi" w:cs="Arial"/>
          <w:sz w:val="22"/>
          <w:szCs w:val="22"/>
          <w:lang w:val="en-GB"/>
        </w:rPr>
        <w:t>Slide 3 – Write in the missing words</w:t>
      </w:r>
    </w:p>
    <w:p w:rsidR="00E27F2A" w:rsidRPr="00E27F2A" w:rsidRDefault="00E27F2A" w:rsidP="00E27F2A">
      <w:pPr>
        <w:spacing w:after="0" w:line="240" w:lineRule="auto"/>
        <w:rPr>
          <w:rFonts w:eastAsia="Times New Roman" w:cs="Times New Roman"/>
          <w:lang w:val="en-GB" w:eastAsia="de-DE"/>
        </w:rPr>
      </w:pPr>
      <w:r w:rsidRPr="00E27F2A">
        <w:rPr>
          <w:rFonts w:eastAsia="Times New Roman" w:cs="Arial"/>
          <w:color w:val="323232"/>
          <w:lang w:val="en-GB" w:eastAsia="de-DE"/>
        </w:rPr>
        <w:t>Good morning, ladies and gentlemen. </w:t>
      </w:r>
      <w:r w:rsidR="00731B2A" w:rsidRPr="00731B2A">
        <w:rPr>
          <w:rFonts w:eastAsia="Times New Roman" w:cs="Arial"/>
          <w:color w:val="F2F2F2" w:themeColor="background1" w:themeShade="F2"/>
          <w:lang w:val="en-GB" w:eastAsia="de-DE"/>
        </w:rPr>
        <w:t>……………………………………………………………..</w:t>
      </w:r>
      <w:r w:rsidRPr="00E27F2A">
        <w:rPr>
          <w:rFonts w:eastAsia="Times New Roman" w:cs="Arial"/>
          <w:color w:val="F2F2F2" w:themeColor="background1" w:themeShade="F2"/>
          <w:lang w:val="en-GB" w:eastAsia="de-DE"/>
        </w:rPr>
        <w:t> </w:t>
      </w:r>
      <w:proofErr w:type="gramStart"/>
      <w:r w:rsidRPr="00E27F2A">
        <w:rPr>
          <w:rFonts w:eastAsia="Times New Roman" w:cs="Arial"/>
          <w:color w:val="323232"/>
          <w:lang w:val="en-GB" w:eastAsia="de-DE"/>
        </w:rPr>
        <w:t>to</w:t>
      </w:r>
      <w:proofErr w:type="gramEnd"/>
      <w:r w:rsidRPr="00E27F2A">
        <w:rPr>
          <w:rFonts w:eastAsia="Times New Roman" w:cs="Arial"/>
          <w:color w:val="323232"/>
          <w:lang w:val="en-GB" w:eastAsia="de-DE"/>
        </w:rPr>
        <w:t xml:space="preserve"> this presentation. </w:t>
      </w:r>
    </w:p>
    <w:p w:rsidR="00E27F2A" w:rsidRPr="00E27F2A" w:rsidRDefault="00731B2A" w:rsidP="00E27F2A">
      <w:pPr>
        <w:spacing w:after="0" w:line="240" w:lineRule="auto"/>
        <w:rPr>
          <w:rFonts w:eastAsia="Times New Roman" w:cs="Times New Roman"/>
          <w:lang w:val="en-GB" w:eastAsia="de-DE"/>
        </w:rPr>
      </w:pPr>
      <w:r>
        <w:rPr>
          <w:rFonts w:eastAsia="Times New Roman" w:cs="Arial"/>
          <w:color w:val="323232"/>
          <w:lang w:val="en-GB" w:eastAsia="de-DE"/>
        </w:rPr>
        <w:t>M</w:t>
      </w:r>
      <w:r w:rsidR="00E27F2A" w:rsidRPr="00E27F2A">
        <w:rPr>
          <w:rFonts w:eastAsia="Times New Roman" w:cs="Arial"/>
          <w:color w:val="323232"/>
          <w:lang w:val="en-GB" w:eastAsia="de-DE"/>
        </w:rPr>
        <w:t>y name is Valerie Higgins. </w:t>
      </w:r>
      <w:r w:rsidRPr="00731B2A">
        <w:rPr>
          <w:rFonts w:eastAsia="Times New Roman" w:cs="Arial"/>
          <w:color w:val="F2F2F2" w:themeColor="background1" w:themeShade="F2"/>
          <w:lang w:val="en-GB" w:eastAsia="de-DE"/>
        </w:rPr>
        <w:t>……………………………………………</w:t>
      </w:r>
      <w:r w:rsidR="00E27F2A" w:rsidRPr="00E27F2A">
        <w:rPr>
          <w:rFonts w:eastAsia="Times New Roman" w:cs="Arial"/>
          <w:color w:val="F2F2F2" w:themeColor="background1" w:themeShade="F2"/>
          <w:lang w:val="en-GB" w:eastAsia="de-DE"/>
        </w:rPr>
        <w:t> </w:t>
      </w:r>
      <w:proofErr w:type="spellStart"/>
      <w:r w:rsidR="00E27F2A" w:rsidRPr="00E27F2A">
        <w:rPr>
          <w:rFonts w:eastAsia="Times New Roman" w:cs="Arial"/>
          <w:color w:val="323232"/>
          <w:lang w:val="en-GB" w:eastAsia="de-DE"/>
        </w:rPr>
        <w:t>Solatronics</w:t>
      </w:r>
      <w:proofErr w:type="spellEnd"/>
      <w:r w:rsidR="00E27F2A" w:rsidRPr="00E27F2A">
        <w:rPr>
          <w:rFonts w:eastAsia="Times New Roman" w:cs="Arial"/>
          <w:color w:val="323232"/>
          <w:lang w:val="en-GB" w:eastAsia="de-DE"/>
        </w:rPr>
        <w:t xml:space="preserve"> I would like to welcome you to today’s presentation on smarter material choices for our products.</w:t>
      </w:r>
      <w:r w:rsidR="00E27F2A" w:rsidRPr="00E27F2A">
        <w:rPr>
          <w:rFonts w:eastAsia="Times New Roman" w:cs="Arial"/>
          <w:color w:val="323232"/>
          <w:lang w:val="en-GB" w:eastAsia="de-DE"/>
        </w:rPr>
        <w:br/>
        <w:t xml:space="preserve">I would like to start by giving you </w:t>
      </w:r>
      <w:proofErr w:type="gramStart"/>
      <w:r w:rsidR="00E27F2A" w:rsidRPr="00E27F2A">
        <w:rPr>
          <w:rFonts w:eastAsia="Times New Roman" w:cs="Arial"/>
          <w:color w:val="323232"/>
          <w:lang w:val="en-GB" w:eastAsia="de-DE"/>
        </w:rPr>
        <w:t>an</w:t>
      </w:r>
      <w:proofErr w:type="gramEnd"/>
      <w:r w:rsidR="00E27F2A" w:rsidRPr="00E27F2A">
        <w:rPr>
          <w:rFonts w:eastAsia="Times New Roman" w:cs="Arial"/>
          <w:color w:val="323232"/>
          <w:lang w:val="en-GB" w:eastAsia="de-DE"/>
        </w:rPr>
        <w:t> </w:t>
      </w:r>
      <w:r w:rsidRPr="00731B2A">
        <w:rPr>
          <w:rFonts w:eastAsia="Times New Roman" w:cs="Arial"/>
          <w:color w:val="F2F2F2" w:themeColor="background1" w:themeShade="F2"/>
          <w:lang w:val="en-GB" w:eastAsia="de-DE"/>
        </w:rPr>
        <w:t>………………………………………………………………………………..</w:t>
      </w:r>
      <w:r w:rsidR="00E27F2A" w:rsidRPr="00E27F2A">
        <w:rPr>
          <w:rFonts w:eastAsia="Times New Roman" w:cs="Arial"/>
          <w:color w:val="F2F2F2" w:themeColor="background1" w:themeShade="F2"/>
          <w:lang w:val="en-GB" w:eastAsia="de-DE"/>
        </w:rPr>
        <w:t> </w:t>
      </w:r>
    </w:p>
    <w:p w:rsidR="00E27F2A" w:rsidRDefault="00E27F2A" w:rsidP="00731B2A">
      <w:pPr>
        <w:spacing w:after="0" w:line="240" w:lineRule="auto"/>
        <w:rPr>
          <w:rFonts w:cs="Arial"/>
          <w:color w:val="323232"/>
          <w:lang w:val="en-GB"/>
        </w:rPr>
      </w:pPr>
      <w:r w:rsidRPr="00E27F2A">
        <w:rPr>
          <w:rFonts w:eastAsia="Times New Roman" w:cs="Arial"/>
          <w:color w:val="323232"/>
          <w:lang w:val="en-GB" w:eastAsia="de-DE"/>
        </w:rPr>
        <w:t> </w:t>
      </w:r>
      <w:r w:rsidR="00731B2A" w:rsidRPr="00731B2A">
        <w:rPr>
          <w:rFonts w:eastAsia="Times New Roman" w:cs="Arial"/>
          <w:color w:val="F2F2F2" w:themeColor="background1" w:themeShade="F2"/>
          <w:lang w:val="en-GB" w:eastAsia="de-DE"/>
        </w:rPr>
        <w:t xml:space="preserve">………………………………………………………………………. </w:t>
      </w:r>
      <w:r w:rsidRPr="00E27F2A">
        <w:rPr>
          <w:rFonts w:eastAsia="Times New Roman" w:cs="Arial"/>
          <w:color w:val="323232"/>
          <w:lang w:val="en-GB" w:eastAsia="de-DE"/>
        </w:rPr>
        <w:t>a case study of one product in use and in the end I’ll summarize our research findings. </w:t>
      </w:r>
      <w:r w:rsidR="00731B2A" w:rsidRPr="00731B2A">
        <w:rPr>
          <w:rFonts w:eastAsia="Times New Roman" w:cs="Arial"/>
          <w:color w:val="F2F2F2" w:themeColor="background1" w:themeShade="F2"/>
          <w:lang w:val="en-GB" w:eastAsia="de-DE"/>
        </w:rPr>
        <w:t>……………………………………………………………</w:t>
      </w:r>
      <w:r w:rsidRPr="00731B2A">
        <w:rPr>
          <w:rFonts w:cs="Arial"/>
          <w:color w:val="F2F2F2" w:themeColor="background1" w:themeShade="F2"/>
          <w:lang w:val="en-GB"/>
        </w:rPr>
        <w:t> </w:t>
      </w:r>
      <w:r w:rsidRPr="00E27F2A">
        <w:rPr>
          <w:rFonts w:cs="Arial"/>
          <w:color w:val="323232"/>
          <w:lang w:val="en-GB"/>
        </w:rPr>
        <w:t>would like to ask you to keep your questions until the end of the presentation. There will be plenty time for questions and discussion afterwards.</w:t>
      </w:r>
    </w:p>
    <w:p w:rsidR="00731B2A" w:rsidRDefault="00731B2A" w:rsidP="00731B2A">
      <w:pPr>
        <w:spacing w:after="0" w:line="240" w:lineRule="auto"/>
        <w:rPr>
          <w:rFonts w:cs="Arial"/>
          <w:color w:val="323232"/>
          <w:lang w:val="en-GB"/>
        </w:rPr>
      </w:pPr>
    </w:p>
    <w:p w:rsidR="00731B2A" w:rsidRPr="00731B2A" w:rsidRDefault="00731B2A" w:rsidP="00731B2A">
      <w:pPr>
        <w:spacing w:after="0" w:line="240" w:lineRule="auto"/>
        <w:rPr>
          <w:rFonts w:cs="Arial"/>
          <w:b/>
          <w:color w:val="323232"/>
          <w:lang w:val="en-GB"/>
        </w:rPr>
      </w:pPr>
      <w:r w:rsidRPr="00731B2A">
        <w:rPr>
          <w:rFonts w:cs="Arial"/>
          <w:b/>
          <w:color w:val="323232"/>
          <w:lang w:val="en-GB"/>
        </w:rPr>
        <w:t>What do you do at the beginning?</w:t>
      </w:r>
    </w:p>
    <w:p w:rsidR="00731B2A" w:rsidRDefault="00731B2A" w:rsidP="00731B2A">
      <w:pPr>
        <w:spacing w:after="0" w:line="240" w:lineRule="auto"/>
        <w:rPr>
          <w:rFonts w:cs="Arial"/>
          <w:color w:val="323232"/>
          <w:lang w:val="en-GB"/>
        </w:rPr>
      </w:pPr>
    </w:p>
    <w:p w:rsidR="00731B2A" w:rsidRPr="00731B2A" w:rsidRDefault="00731B2A" w:rsidP="00731B2A">
      <w:pPr>
        <w:pStyle w:val="Listenabsatz"/>
        <w:numPr>
          <w:ilvl w:val="0"/>
          <w:numId w:val="1"/>
        </w:numPr>
        <w:spacing w:after="240" w:line="300" w:lineRule="atLeast"/>
        <w:rPr>
          <w:rFonts w:eastAsia="Times New Roman" w:cs="Arial"/>
          <w:lang w:val="en-GB" w:eastAsia="de-DE"/>
        </w:rPr>
      </w:pPr>
      <w:r w:rsidRPr="00731B2A">
        <w:rPr>
          <w:rFonts w:eastAsia="Times New Roman" w:cs="Arial"/>
          <w:bCs/>
          <w:lang w:val="en-GB" w:eastAsia="de-DE"/>
        </w:rPr>
        <w:t>greeting and welcoming the audience</w:t>
      </w:r>
    </w:p>
    <w:p w:rsidR="00731B2A" w:rsidRPr="00731B2A" w:rsidRDefault="00731B2A" w:rsidP="00731B2A">
      <w:pPr>
        <w:pStyle w:val="Listenabsatz"/>
        <w:numPr>
          <w:ilvl w:val="0"/>
          <w:numId w:val="1"/>
        </w:numPr>
        <w:spacing w:after="240" w:line="300" w:lineRule="atLeast"/>
        <w:rPr>
          <w:rFonts w:eastAsia="Times New Roman" w:cs="Arial"/>
          <w:lang w:val="en-GB" w:eastAsia="de-DE"/>
        </w:rPr>
      </w:pPr>
      <w:r w:rsidRPr="00731B2A">
        <w:rPr>
          <w:rFonts w:eastAsia="Times New Roman" w:cs="Arial"/>
          <w:bCs/>
          <w:lang w:val="en-GB" w:eastAsia="de-DE"/>
        </w:rPr>
        <w:t>introducing herself</w:t>
      </w:r>
    </w:p>
    <w:p w:rsidR="00731B2A" w:rsidRPr="00731B2A" w:rsidRDefault="00731B2A" w:rsidP="00731B2A">
      <w:pPr>
        <w:pStyle w:val="Listenabsatz"/>
        <w:numPr>
          <w:ilvl w:val="0"/>
          <w:numId w:val="1"/>
        </w:numPr>
        <w:spacing w:after="240" w:line="300" w:lineRule="atLeast"/>
        <w:rPr>
          <w:rFonts w:eastAsia="Times New Roman" w:cs="Arial"/>
          <w:lang w:val="en-GB" w:eastAsia="de-DE"/>
        </w:rPr>
      </w:pPr>
      <w:r w:rsidRPr="00731B2A">
        <w:rPr>
          <w:rFonts w:eastAsia="Times New Roman" w:cs="Arial"/>
          <w:bCs/>
          <w:lang w:val="en-GB" w:eastAsia="de-DE"/>
        </w:rPr>
        <w:t>mentions her company and introduces the main topic</w:t>
      </w:r>
    </w:p>
    <w:p w:rsidR="00731B2A" w:rsidRPr="00731B2A" w:rsidRDefault="00731B2A" w:rsidP="00731B2A">
      <w:pPr>
        <w:pStyle w:val="Listenabsatz"/>
        <w:numPr>
          <w:ilvl w:val="0"/>
          <w:numId w:val="1"/>
        </w:numPr>
        <w:spacing w:after="240" w:line="300" w:lineRule="atLeast"/>
        <w:rPr>
          <w:rFonts w:eastAsia="Times New Roman" w:cs="Arial"/>
          <w:lang w:val="en-GB" w:eastAsia="de-DE"/>
        </w:rPr>
      </w:pPr>
      <w:r w:rsidRPr="00731B2A">
        <w:rPr>
          <w:rFonts w:eastAsia="Times New Roman" w:cs="Arial"/>
          <w:bCs/>
          <w:lang w:val="en-GB" w:eastAsia="de-DE"/>
        </w:rPr>
        <w:t>explains the structure of her talk</w:t>
      </w:r>
    </w:p>
    <w:p w:rsidR="00731B2A" w:rsidRPr="00731B2A" w:rsidRDefault="00731B2A" w:rsidP="00731B2A">
      <w:pPr>
        <w:pStyle w:val="Listenabsatz"/>
        <w:numPr>
          <w:ilvl w:val="0"/>
          <w:numId w:val="1"/>
        </w:numPr>
        <w:spacing w:after="0" w:line="300" w:lineRule="atLeast"/>
        <w:rPr>
          <w:rFonts w:eastAsia="Times New Roman" w:cs="Arial"/>
          <w:lang w:val="en-GB" w:eastAsia="de-DE"/>
        </w:rPr>
      </w:pPr>
      <w:r w:rsidRPr="00731B2A">
        <w:rPr>
          <w:rFonts w:eastAsia="Times New Roman" w:cs="Arial"/>
          <w:bCs/>
          <w:lang w:val="en-GB" w:eastAsia="de-DE"/>
        </w:rPr>
        <w:t>gives "technical" information (time/questions)</w:t>
      </w:r>
    </w:p>
    <w:p w:rsidR="00731B2A" w:rsidRDefault="00731B2A" w:rsidP="00731B2A">
      <w:pPr>
        <w:spacing w:after="0" w:line="300" w:lineRule="atLeast"/>
        <w:rPr>
          <w:rFonts w:eastAsia="Times New Roman" w:cs="Arial"/>
          <w:lang w:val="en-GB" w:eastAsia="de-DE"/>
        </w:rPr>
      </w:pPr>
    </w:p>
    <w:p w:rsidR="00731B2A" w:rsidRDefault="00731B2A" w:rsidP="00731B2A">
      <w:pPr>
        <w:shd w:val="clear" w:color="auto" w:fill="F2F2F2" w:themeFill="background1" w:themeFillShade="F2"/>
        <w:spacing w:after="0" w:line="300" w:lineRule="atLeast"/>
        <w:rPr>
          <w:rStyle w:val="Fett"/>
          <w:bCs w:val="0"/>
          <w:color w:val="323232"/>
          <w:lang w:val="en-GB"/>
        </w:rPr>
      </w:pPr>
      <w:r w:rsidRPr="00731B2A">
        <w:rPr>
          <w:rFonts w:eastAsia="Times New Roman" w:cs="Arial"/>
          <w:b/>
          <w:lang w:val="en-GB" w:eastAsia="de-DE"/>
        </w:rPr>
        <w:t>Slide 4- 19: Take a note of some sentences</w:t>
      </w:r>
      <w:r w:rsidRPr="00731B2A">
        <w:rPr>
          <w:rStyle w:val="Fett"/>
          <w:bCs w:val="0"/>
          <w:color w:val="323232"/>
          <w:lang w:val="en-GB"/>
        </w:rPr>
        <w:t>.</w:t>
      </w:r>
      <w:r>
        <w:rPr>
          <w:rStyle w:val="Fett"/>
          <w:bCs w:val="0"/>
          <w:color w:val="323232"/>
          <w:lang w:val="en-GB"/>
        </w:rPr>
        <w:t xml:space="preserve"> Make sure you have sentences which can be used to do the following:</w:t>
      </w:r>
    </w:p>
    <w:p w:rsidR="00731B2A" w:rsidRDefault="00731B2A" w:rsidP="00731B2A">
      <w:pPr>
        <w:spacing w:after="0" w:line="300" w:lineRule="atLeast"/>
        <w:rPr>
          <w:rStyle w:val="Fett"/>
          <w:bCs w:val="0"/>
          <w:color w:val="323232"/>
          <w:lang w:val="en-GB"/>
        </w:rPr>
      </w:pPr>
    </w:p>
    <w:p w:rsidR="00731B2A" w:rsidRDefault="00731B2A" w:rsidP="00731B2A">
      <w:pPr>
        <w:pStyle w:val="Listenabsatz"/>
        <w:numPr>
          <w:ilvl w:val="0"/>
          <w:numId w:val="2"/>
        </w:numPr>
        <w:spacing w:after="0" w:line="300" w:lineRule="atLeast"/>
        <w:rPr>
          <w:rStyle w:val="Fett"/>
          <w:bCs w:val="0"/>
          <w:color w:val="323232"/>
          <w:lang w:val="en-GB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960"/>
        <w:gridCol w:w="4548"/>
      </w:tblGrid>
      <w:tr w:rsidR="00731B2A" w:rsidTr="00177451">
        <w:trPr>
          <w:trHeight w:val="26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731B2A" w:rsidRDefault="00731B2A" w:rsidP="00731B2A">
            <w:pPr>
              <w:pStyle w:val="Listenabsatz"/>
              <w:numPr>
                <w:ilvl w:val="0"/>
                <w:numId w:val="3"/>
              </w:numPr>
              <w:spacing w:line="300" w:lineRule="atLeast"/>
              <w:rPr>
                <w:rStyle w:val="Fett"/>
                <w:bCs w:val="0"/>
                <w:color w:val="323232"/>
                <w:lang w:val="en-GB"/>
              </w:rPr>
            </w:pPr>
            <w:r>
              <w:rPr>
                <w:rStyle w:val="Fett"/>
                <w:bCs w:val="0"/>
                <w:color w:val="323232"/>
                <w:lang w:val="en-GB"/>
              </w:rPr>
              <w:t>Welcome your audience</w:t>
            </w:r>
          </w:p>
          <w:p w:rsidR="00731B2A" w:rsidRDefault="00731B2A" w:rsidP="00731B2A">
            <w:pPr>
              <w:pStyle w:val="Listenabsatz"/>
              <w:numPr>
                <w:ilvl w:val="0"/>
                <w:numId w:val="3"/>
              </w:numPr>
              <w:spacing w:line="300" w:lineRule="atLeast"/>
              <w:rPr>
                <w:rStyle w:val="Fett"/>
                <w:bCs w:val="0"/>
                <w:color w:val="323232"/>
                <w:lang w:val="en-GB"/>
              </w:rPr>
            </w:pPr>
            <w:r>
              <w:rPr>
                <w:rStyle w:val="Fett"/>
                <w:bCs w:val="0"/>
                <w:color w:val="323232"/>
                <w:lang w:val="en-GB"/>
              </w:rPr>
              <w:t>Introduce the topic</w:t>
            </w:r>
          </w:p>
          <w:p w:rsidR="00731B2A" w:rsidRDefault="00731B2A" w:rsidP="00731B2A">
            <w:pPr>
              <w:pStyle w:val="Listenabsatz"/>
              <w:numPr>
                <w:ilvl w:val="0"/>
                <w:numId w:val="3"/>
              </w:numPr>
              <w:spacing w:line="300" w:lineRule="atLeast"/>
              <w:rPr>
                <w:rStyle w:val="Fett"/>
                <w:bCs w:val="0"/>
                <w:color w:val="323232"/>
                <w:lang w:val="en-GB"/>
              </w:rPr>
            </w:pPr>
            <w:r>
              <w:rPr>
                <w:rStyle w:val="Fett"/>
                <w:bCs w:val="0"/>
                <w:color w:val="323232"/>
                <w:lang w:val="en-GB"/>
              </w:rPr>
              <w:t>Outline your structure</w:t>
            </w:r>
          </w:p>
          <w:p w:rsidR="00731B2A" w:rsidRDefault="00731B2A" w:rsidP="00177451">
            <w:pPr>
              <w:pStyle w:val="Listenabsatz"/>
              <w:numPr>
                <w:ilvl w:val="0"/>
                <w:numId w:val="3"/>
              </w:numPr>
              <w:spacing w:line="300" w:lineRule="atLeast"/>
              <w:rPr>
                <w:rStyle w:val="Fett"/>
                <w:bCs w:val="0"/>
                <w:color w:val="323232"/>
                <w:lang w:val="en-GB"/>
              </w:rPr>
            </w:pPr>
            <w:r>
              <w:rPr>
                <w:rStyle w:val="Fett"/>
                <w:bCs w:val="0"/>
                <w:color w:val="323232"/>
                <w:lang w:val="en-GB"/>
              </w:rPr>
              <w:t>Timing and questions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731B2A" w:rsidRDefault="00731B2A" w:rsidP="00731B2A">
            <w:pPr>
              <w:pStyle w:val="Listenabsatz"/>
              <w:spacing w:line="300" w:lineRule="atLeast"/>
              <w:ind w:left="0"/>
              <w:rPr>
                <w:rStyle w:val="Fett"/>
                <w:bCs w:val="0"/>
                <w:color w:val="323232"/>
                <w:lang w:val="en-GB"/>
              </w:rPr>
            </w:pPr>
            <w:r>
              <w:rPr>
                <w:b/>
                <w:noProof/>
                <w:u w:val="single"/>
                <w:lang w:eastAsia="de-DE"/>
              </w:rPr>
              <w:drawing>
                <wp:inline distT="0" distB="0" distL="0" distR="0" wp14:anchorId="178B778B" wp14:editId="5C75D434">
                  <wp:extent cx="1539240" cy="1522748"/>
                  <wp:effectExtent l="266700" t="266700" r="289560" b="30607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52274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glow rad="2286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1B2A" w:rsidRPr="00731B2A" w:rsidRDefault="00731B2A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  <w:proofErr w:type="gramStart"/>
      <w:r w:rsidRPr="00731B2A">
        <w:rPr>
          <w:rStyle w:val="Fett"/>
          <w:rFonts w:cs="Arial"/>
          <w:bCs w:val="0"/>
          <w:color w:val="323232"/>
          <w:lang w:val="en-GB"/>
        </w:rPr>
        <w:t>YOUR</w:t>
      </w:r>
      <w:proofErr w:type="gramEnd"/>
      <w:r w:rsidRPr="00731B2A">
        <w:rPr>
          <w:rStyle w:val="Fett"/>
          <w:rFonts w:cs="Arial"/>
          <w:bCs w:val="0"/>
          <w:color w:val="323232"/>
          <w:lang w:val="en-GB"/>
        </w:rPr>
        <w:t xml:space="preserve"> NOTES</w:t>
      </w:r>
      <w:r>
        <w:rPr>
          <w:rStyle w:val="Fett"/>
          <w:rFonts w:cs="Arial"/>
          <w:bCs w:val="0"/>
          <w:color w:val="323232"/>
          <w:lang w:val="en-GB"/>
        </w:rPr>
        <w:t xml:space="preserve">   </w:t>
      </w:r>
    </w:p>
    <w:p w:rsidR="00731B2A" w:rsidRDefault="0013511B" w:rsidP="0013511B">
      <w:pPr>
        <w:pStyle w:val="StandardWeb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</w:pPr>
      <w:r w:rsidRPr="0013511B"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3511B"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7451" w:rsidRPr="00177451" w:rsidRDefault="00177451" w:rsidP="00177451">
      <w:pPr>
        <w:shd w:val="clear" w:color="auto" w:fill="F2F2F2" w:themeFill="background1" w:themeFillShade="F2"/>
        <w:spacing w:after="240" w:line="300" w:lineRule="atLeast"/>
        <w:rPr>
          <w:rFonts w:eastAsia="Times New Roman" w:cs="Arial"/>
          <w:color w:val="323232"/>
          <w:lang w:val="en-GB" w:eastAsia="de-DE"/>
        </w:rPr>
      </w:pPr>
      <w:r w:rsidRPr="00177451">
        <w:rPr>
          <w:rFonts w:eastAsia="Times New Roman" w:cs="Arial"/>
          <w:b/>
          <w:bCs/>
          <w:color w:val="323232"/>
          <w:lang w:val="en-GB" w:eastAsia="de-DE"/>
        </w:rPr>
        <w:t>Slide 20: Type in the missing words.</w:t>
      </w:r>
    </w:p>
    <w:p w:rsidR="00177451" w:rsidRPr="00177451" w:rsidRDefault="00177451" w:rsidP="00177451">
      <w:pPr>
        <w:spacing w:line="300" w:lineRule="atLeast"/>
        <w:rPr>
          <w:rFonts w:eastAsia="Times New Roman" w:cs="Arial"/>
          <w:color w:val="323232"/>
          <w:lang w:val="en-GB" w:eastAsia="de-DE"/>
        </w:rPr>
      </w:pPr>
      <w:proofErr w:type="gramStart"/>
      <w:r w:rsidRPr="00177451">
        <w:rPr>
          <w:rFonts w:eastAsia="Times New Roman" w:cs="Arial"/>
          <w:b/>
          <w:bCs/>
          <w:color w:val="323232"/>
          <w:lang w:val="en-GB" w:eastAsia="de-DE"/>
        </w:rPr>
        <w:t>looking</w:t>
      </w:r>
      <w:proofErr w:type="gramEnd"/>
      <w:r w:rsidRPr="00177451">
        <w:rPr>
          <w:rFonts w:eastAsia="Times New Roman" w:cs="Arial"/>
          <w:b/>
          <w:bCs/>
          <w:color w:val="323232"/>
          <w:lang w:val="en-GB" w:eastAsia="de-DE"/>
        </w:rPr>
        <w:t xml:space="preserve">    during    focus    overview    coming    move    deals    divided    secondly</w:t>
      </w:r>
    </w:p>
    <w:p w:rsidR="00177451" w:rsidRPr="00177451" w:rsidRDefault="00177451" w:rsidP="00177451">
      <w:pPr>
        <w:spacing w:line="240" w:lineRule="auto"/>
        <w:rPr>
          <w:rFonts w:eastAsia="Times New Roman" w:cs="Arial"/>
          <w:color w:val="323232"/>
          <w:lang w:val="en-GB" w:eastAsia="de-DE"/>
        </w:rPr>
      </w:pPr>
      <w:r w:rsidRPr="00177451">
        <w:rPr>
          <w:rFonts w:eastAsia="Times New Roman" w:cs="Arial"/>
          <w:color w:val="323232"/>
          <w:lang w:val="en-GB" w:eastAsia="de-DE"/>
        </w:rPr>
        <w:t>Thank you for </w:t>
      </w:r>
      <w:r w:rsidRPr="00177451">
        <w:rPr>
          <w:rFonts w:eastAsia="Times New Roman" w:cs="Arial"/>
          <w:color w:val="323232"/>
          <w:lang w:eastAsia="de-D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40.8pt;height:18pt" o:ole="">
            <v:imagedata r:id="rId8" o:title=""/>
          </v:shape>
          <w:control r:id="rId9" w:name="DefaultOcxName" w:shapeid="_x0000_i1051"/>
        </w:object>
      </w:r>
      <w:r w:rsidRPr="00177451">
        <w:rPr>
          <w:rFonts w:eastAsia="Times New Roman" w:cs="Arial"/>
          <w:color w:val="323232"/>
          <w:lang w:val="en-GB" w:eastAsia="de-DE"/>
        </w:rPr>
        <w:t xml:space="preserve"> all this way. </w:t>
      </w:r>
      <w:proofErr w:type="gramStart"/>
      <w:r w:rsidRPr="00177451">
        <w:rPr>
          <w:rFonts w:eastAsia="Times New Roman" w:cs="Arial"/>
          <w:color w:val="323232"/>
          <w:lang w:val="en-GB" w:eastAsia="de-DE"/>
        </w:rPr>
        <w:t>I‘ve </w:t>
      </w:r>
      <w:r w:rsidRPr="00177451">
        <w:rPr>
          <w:rFonts w:eastAsia="Times New Roman" w:cs="Arial"/>
          <w:color w:val="323232"/>
          <w:lang w:eastAsia="de-DE"/>
        </w:rPr>
        <w:object w:dxaOrig="1440" w:dyaOrig="1440">
          <v:shape id="_x0000_i1050" type="#_x0000_t75" style="width:40.8pt;height:18pt" o:ole="">
            <v:imagedata r:id="rId8" o:title=""/>
          </v:shape>
          <w:control r:id="rId10" w:name="DefaultOcxName1" w:shapeid="_x0000_i1050"/>
        </w:object>
      </w:r>
      <w:r w:rsidRPr="00177451">
        <w:rPr>
          <w:rFonts w:eastAsia="Times New Roman" w:cs="Arial"/>
          <w:color w:val="323232"/>
          <w:lang w:val="en-GB" w:eastAsia="de-DE"/>
        </w:rPr>
        <w:t> my talk into three parts.</w:t>
      </w:r>
      <w:proofErr w:type="gramEnd"/>
      <w:r w:rsidRPr="00177451">
        <w:rPr>
          <w:rFonts w:eastAsia="Times New Roman" w:cs="Arial"/>
          <w:color w:val="323232"/>
          <w:lang w:val="en-GB" w:eastAsia="de-DE"/>
        </w:rPr>
        <w:t xml:space="preserve"> First of all, I‘ll give you </w:t>
      </w:r>
      <w:proofErr w:type="gramStart"/>
      <w:r w:rsidRPr="00177451">
        <w:rPr>
          <w:rFonts w:eastAsia="Times New Roman" w:cs="Arial"/>
          <w:color w:val="323232"/>
          <w:lang w:val="en-GB" w:eastAsia="de-DE"/>
        </w:rPr>
        <w:t>an </w:t>
      </w:r>
      <w:r w:rsidRPr="00177451">
        <w:rPr>
          <w:rFonts w:eastAsia="Times New Roman" w:cs="Arial"/>
          <w:color w:val="323232"/>
          <w:lang w:eastAsia="de-DE"/>
        </w:rPr>
        <w:object w:dxaOrig="1440" w:dyaOrig="1440">
          <v:shape id="_x0000_i1049" type="#_x0000_t75" style="width:40.8pt;height:18pt" o:ole="">
            <v:imagedata r:id="rId8" o:title=""/>
          </v:shape>
          <w:control r:id="rId11" w:name="DefaultOcxName2" w:shapeid="_x0000_i1049"/>
        </w:object>
      </w:r>
      <w:r w:rsidRPr="00177451">
        <w:rPr>
          <w:rFonts w:eastAsia="Times New Roman" w:cs="Arial"/>
          <w:color w:val="323232"/>
          <w:lang w:val="en-GB" w:eastAsia="de-DE"/>
        </w:rPr>
        <w:t> of</w:t>
      </w:r>
      <w:proofErr w:type="gramEnd"/>
      <w:r w:rsidRPr="00177451">
        <w:rPr>
          <w:rFonts w:eastAsia="Times New Roman" w:cs="Arial"/>
          <w:color w:val="323232"/>
          <w:lang w:val="en-GB" w:eastAsia="de-DE"/>
        </w:rPr>
        <w:t xml:space="preserve"> our financial situation. First, we‘ll be </w:t>
      </w:r>
      <w:r w:rsidRPr="00177451">
        <w:rPr>
          <w:rFonts w:eastAsia="Times New Roman" w:cs="Arial"/>
          <w:color w:val="323232"/>
          <w:lang w:eastAsia="de-DE"/>
        </w:rPr>
        <w:object w:dxaOrig="1440" w:dyaOrig="1440">
          <v:shape id="_x0000_i1048" type="#_x0000_t75" style="width:40.8pt;height:18pt" o:ole="">
            <v:imagedata r:id="rId8" o:title=""/>
          </v:shape>
          <w:control r:id="rId12" w:name="DefaultOcxName3" w:shapeid="_x0000_i1048"/>
        </w:object>
      </w:r>
      <w:r w:rsidRPr="00177451">
        <w:rPr>
          <w:rFonts w:eastAsia="Times New Roman" w:cs="Arial"/>
          <w:color w:val="323232"/>
          <w:lang w:val="en-GB" w:eastAsia="de-DE"/>
        </w:rPr>
        <w:t xml:space="preserve"> at the company‘s sales in the last two quarters. </w:t>
      </w:r>
      <w:proofErr w:type="gramStart"/>
      <w:r w:rsidRPr="00177451">
        <w:rPr>
          <w:rFonts w:eastAsia="Times New Roman" w:cs="Arial"/>
          <w:color w:val="323232"/>
          <w:lang w:val="en-GB" w:eastAsia="de-DE"/>
        </w:rPr>
        <w:t>In the first part of my presentation I‘ll </w:t>
      </w:r>
      <w:r w:rsidRPr="00177451">
        <w:rPr>
          <w:rFonts w:eastAsia="Times New Roman" w:cs="Arial"/>
          <w:color w:val="323232"/>
          <w:lang w:eastAsia="de-DE"/>
        </w:rPr>
        <w:object w:dxaOrig="1440" w:dyaOrig="1440">
          <v:shape id="_x0000_i1047" type="#_x0000_t75" style="width:40.8pt;height:18pt" o:ole="">
            <v:imagedata r:id="rId8" o:title=""/>
          </v:shape>
          <w:control r:id="rId13" w:name="DefaultOcxName4" w:shapeid="_x0000_i1047"/>
        </w:object>
      </w:r>
      <w:r w:rsidRPr="00177451">
        <w:rPr>
          <w:rFonts w:eastAsia="Times New Roman" w:cs="Arial"/>
          <w:color w:val="323232"/>
          <w:lang w:val="en-GB" w:eastAsia="de-DE"/>
        </w:rPr>
        <w:t> on the current project status.</w:t>
      </w:r>
      <w:proofErr w:type="gramEnd"/>
      <w:r w:rsidRPr="00177451">
        <w:rPr>
          <w:rFonts w:eastAsia="Times New Roman" w:cs="Arial"/>
          <w:color w:val="323232"/>
          <w:lang w:val="en-GB" w:eastAsia="de-DE"/>
        </w:rPr>
        <w:t xml:space="preserve"> Point one </w:t>
      </w:r>
      <w:r w:rsidRPr="00177451">
        <w:rPr>
          <w:rFonts w:eastAsia="Times New Roman" w:cs="Arial"/>
          <w:color w:val="323232"/>
          <w:lang w:eastAsia="de-DE"/>
        </w:rPr>
        <w:object w:dxaOrig="1440" w:dyaOrig="1440">
          <v:shape id="_x0000_i1046" type="#_x0000_t75" style="width:40.8pt;height:18pt" o:ole="">
            <v:imagedata r:id="rId8" o:title=""/>
          </v:shape>
          <w:control r:id="rId14" w:name="DefaultOcxName5" w:shapeid="_x0000_i1046"/>
        </w:object>
      </w:r>
      <w:r w:rsidRPr="00177451">
        <w:rPr>
          <w:rFonts w:eastAsia="Times New Roman" w:cs="Arial"/>
          <w:color w:val="323232"/>
          <w:lang w:val="en-GB" w:eastAsia="de-DE"/>
        </w:rPr>
        <w:t> with APG‘s new regulations for Internet use. </w:t>
      </w:r>
      <w:r w:rsidRPr="00177451">
        <w:rPr>
          <w:rFonts w:eastAsia="Times New Roman" w:cs="Arial"/>
          <w:color w:val="323232"/>
          <w:lang w:eastAsia="de-DE"/>
        </w:rPr>
        <w:object w:dxaOrig="1440" w:dyaOrig="1440">
          <v:shape id="_x0000_i1045" type="#_x0000_t75" style="width:40.8pt;height:18pt" o:ole="">
            <v:imagedata r:id="rId8" o:title=""/>
          </v:shape>
          <w:control r:id="rId15" w:name="DefaultOcxName6" w:shapeid="_x0000_i1045"/>
        </w:object>
      </w:r>
      <w:r w:rsidRPr="00177451">
        <w:rPr>
          <w:rFonts w:eastAsia="Times New Roman" w:cs="Arial"/>
          <w:color w:val="323232"/>
          <w:lang w:val="en-GB" w:eastAsia="de-DE"/>
        </w:rPr>
        <w:t xml:space="preserve">, I‘ll talk about our investment in office technology. </w:t>
      </w:r>
      <w:proofErr w:type="gramStart"/>
      <w:r w:rsidRPr="00177451">
        <w:rPr>
          <w:rFonts w:eastAsia="Times New Roman" w:cs="Arial"/>
          <w:color w:val="323232"/>
          <w:lang w:val="en-GB" w:eastAsia="de-DE"/>
        </w:rPr>
        <w:t>After that I‘ll </w:t>
      </w:r>
      <w:r w:rsidRPr="00177451">
        <w:rPr>
          <w:rFonts w:eastAsia="Times New Roman" w:cs="Arial"/>
          <w:color w:val="323232"/>
          <w:lang w:eastAsia="de-DE"/>
        </w:rPr>
        <w:object w:dxaOrig="1440" w:dyaOrig="1440">
          <v:shape id="_x0000_i1044" type="#_x0000_t75" style="width:40.8pt;height:18pt" o:ole="">
            <v:imagedata r:id="rId8" o:title=""/>
          </v:shape>
          <w:control r:id="rId16" w:name="DefaultOcxName7" w:shapeid="_x0000_i1044"/>
        </w:object>
      </w:r>
      <w:r w:rsidRPr="00177451">
        <w:rPr>
          <w:rFonts w:eastAsia="Times New Roman" w:cs="Arial"/>
          <w:color w:val="323232"/>
          <w:lang w:val="en-GB" w:eastAsia="de-DE"/>
        </w:rPr>
        <w:t> on to the next point.</w:t>
      </w:r>
      <w:proofErr w:type="gramEnd"/>
      <w:r w:rsidRPr="00177451">
        <w:rPr>
          <w:rFonts w:eastAsia="Times New Roman" w:cs="Arial"/>
          <w:color w:val="323232"/>
          <w:lang w:val="en-GB" w:eastAsia="de-DE"/>
        </w:rPr>
        <w:t> </w:t>
      </w:r>
      <w:r w:rsidRPr="00177451">
        <w:rPr>
          <w:rFonts w:eastAsia="Times New Roman" w:cs="Arial"/>
          <w:color w:val="323232"/>
          <w:lang w:eastAsia="de-DE"/>
        </w:rPr>
        <w:object w:dxaOrig="1440" w:dyaOrig="1440">
          <v:shape id="_x0000_i1043" type="#_x0000_t75" style="width:40.8pt;height:18pt" o:ole="">
            <v:imagedata r:id="rId8" o:title=""/>
          </v:shape>
          <w:control r:id="rId17" w:name="DefaultOcxName8" w:shapeid="_x0000_i1043"/>
        </w:object>
      </w:r>
      <w:r w:rsidRPr="00177451">
        <w:rPr>
          <w:rFonts w:eastAsia="Times New Roman" w:cs="Arial"/>
          <w:color w:val="323232"/>
          <w:lang w:val="en-GB" w:eastAsia="de-DE"/>
        </w:rPr>
        <w:t> </w:t>
      </w:r>
      <w:proofErr w:type="gramStart"/>
      <w:r w:rsidRPr="00177451">
        <w:rPr>
          <w:rFonts w:eastAsia="Times New Roman" w:cs="Arial"/>
          <w:color w:val="323232"/>
          <w:lang w:val="en-GB" w:eastAsia="de-DE"/>
        </w:rPr>
        <w:t>the</w:t>
      </w:r>
      <w:proofErr w:type="gramEnd"/>
      <w:r w:rsidRPr="00177451">
        <w:rPr>
          <w:rFonts w:eastAsia="Times New Roman" w:cs="Arial"/>
          <w:color w:val="323232"/>
          <w:lang w:val="en-GB" w:eastAsia="de-DE"/>
        </w:rPr>
        <w:t xml:space="preserve"> next 20 minutes, we‘ll be dealing with software problems and how to solve them.</w:t>
      </w:r>
    </w:p>
    <w:p w:rsidR="00731B2A" w:rsidRDefault="00731B2A" w:rsidP="0013511B">
      <w:pPr>
        <w:pStyle w:val="StandardWeb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</w:pPr>
    </w:p>
    <w:p w:rsidR="00177451" w:rsidRPr="00177451" w:rsidRDefault="00177451" w:rsidP="00177451">
      <w:pPr>
        <w:pStyle w:val="StandardWeb"/>
        <w:shd w:val="clear" w:color="auto" w:fill="F2F2F2" w:themeFill="background1" w:themeFillShade="F2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sz w:val="22"/>
          <w:szCs w:val="22"/>
          <w:lang w:val="en-GB"/>
        </w:rPr>
      </w:pPr>
      <w:r w:rsidRPr="00177451">
        <w:rPr>
          <w:rStyle w:val="Fett"/>
          <w:rFonts w:asciiTheme="minorHAnsi" w:hAnsiTheme="minorHAnsi" w:cs="Arial"/>
          <w:sz w:val="22"/>
          <w:szCs w:val="22"/>
          <w:lang w:val="en-GB"/>
        </w:rPr>
        <w:t>Slide 21: Video</w:t>
      </w:r>
    </w:p>
    <w:p w:rsidR="00177451" w:rsidRPr="00177451" w:rsidRDefault="00177451" w:rsidP="00177451">
      <w:pPr>
        <w:pStyle w:val="StandardWeb"/>
        <w:shd w:val="clear" w:color="auto" w:fill="F2F2F2" w:themeFill="background1" w:themeFillShade="F2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b w:val="0"/>
          <w:sz w:val="22"/>
          <w:szCs w:val="22"/>
          <w:lang w:val="en-GB"/>
        </w:rPr>
      </w:pPr>
      <w:r w:rsidRPr="00177451">
        <w:rPr>
          <w:rStyle w:val="Fett"/>
          <w:rFonts w:asciiTheme="minorHAnsi" w:hAnsiTheme="minorHAnsi" w:cs="Arial"/>
          <w:sz w:val="22"/>
          <w:szCs w:val="22"/>
          <w:lang w:val="en-GB"/>
        </w:rPr>
        <w:t>But how effective is such an opening? Have you ever opened a presentation like this? Have you chosen any other way of opening a presentation?</w:t>
      </w:r>
    </w:p>
    <w:p w:rsidR="0013511B" w:rsidRPr="0013511B" w:rsidRDefault="0013511B" w:rsidP="0013511B">
      <w:pPr>
        <w:pStyle w:val="StandardWeb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</w:pPr>
      <w:r w:rsidRPr="0013511B"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7451" w:rsidRPr="00177451" w:rsidRDefault="00177451" w:rsidP="00177451">
      <w:pPr>
        <w:shd w:val="clear" w:color="auto" w:fill="F2F2F2" w:themeFill="background1" w:themeFillShade="F2"/>
        <w:spacing w:after="240" w:line="300" w:lineRule="atLeast"/>
        <w:rPr>
          <w:rFonts w:eastAsia="Times New Roman" w:cs="Arial"/>
          <w:b/>
          <w:lang w:val="en-GB" w:eastAsia="de-DE"/>
        </w:rPr>
      </w:pPr>
      <w:r w:rsidRPr="00177451">
        <w:rPr>
          <w:rFonts w:eastAsia="Times New Roman" w:cs="Arial"/>
          <w:b/>
          <w:bCs/>
          <w:lang w:val="en-GB" w:eastAsia="de-DE"/>
        </w:rPr>
        <w:t> What is the primacy-</w:t>
      </w:r>
      <w:proofErr w:type="spellStart"/>
      <w:r w:rsidRPr="00177451">
        <w:rPr>
          <w:rFonts w:eastAsia="Times New Roman" w:cs="Arial"/>
          <w:b/>
          <w:bCs/>
          <w:lang w:val="en-GB" w:eastAsia="de-DE"/>
        </w:rPr>
        <w:t>recency</w:t>
      </w:r>
      <w:proofErr w:type="spellEnd"/>
      <w:r w:rsidRPr="00177451">
        <w:rPr>
          <w:rFonts w:eastAsia="Times New Roman" w:cs="Arial"/>
          <w:b/>
          <w:bCs/>
          <w:lang w:val="en-GB" w:eastAsia="de-DE"/>
        </w:rPr>
        <w:t xml:space="preserve"> effect?</w:t>
      </w:r>
    </w:p>
    <w:p w:rsidR="00177451" w:rsidRPr="00177451" w:rsidRDefault="00177451" w:rsidP="00177451">
      <w:pPr>
        <w:shd w:val="clear" w:color="auto" w:fill="F2F2F2" w:themeFill="background1" w:themeFillShade="F2"/>
        <w:spacing w:after="240" w:line="300" w:lineRule="atLeast"/>
        <w:rPr>
          <w:rFonts w:eastAsia="Times New Roman" w:cs="Arial"/>
          <w:b/>
          <w:lang w:val="en-GB" w:eastAsia="de-DE"/>
        </w:rPr>
      </w:pPr>
      <w:r w:rsidRPr="00177451">
        <w:rPr>
          <w:rFonts w:eastAsia="Times New Roman" w:cs="Arial"/>
          <w:b/>
          <w:bCs/>
          <w:lang w:val="en-GB" w:eastAsia="de-DE"/>
        </w:rPr>
        <w:t>2. In what way does Mark say a strong opening and close are like two bookends?</w:t>
      </w:r>
    </w:p>
    <w:p w:rsidR="00177451" w:rsidRPr="00177451" w:rsidRDefault="00177451" w:rsidP="00177451">
      <w:pPr>
        <w:shd w:val="clear" w:color="auto" w:fill="F2F2F2" w:themeFill="background1" w:themeFillShade="F2"/>
        <w:spacing w:after="240" w:line="300" w:lineRule="atLeast"/>
        <w:rPr>
          <w:rFonts w:eastAsia="Times New Roman" w:cs="Arial"/>
          <w:b/>
          <w:lang w:val="en-GB" w:eastAsia="de-DE"/>
        </w:rPr>
      </w:pPr>
      <w:r w:rsidRPr="00177451">
        <w:rPr>
          <w:rFonts w:eastAsia="Times New Roman" w:cs="Arial"/>
          <w:b/>
          <w:bCs/>
          <w:lang w:val="en-GB" w:eastAsia="de-DE"/>
        </w:rPr>
        <w:t>3. Why do you think Mark prefers the second version of the presentation opening you saw?</w:t>
      </w:r>
    </w:p>
    <w:p w:rsidR="00177451" w:rsidRDefault="00635429" w:rsidP="00635429">
      <w:pPr>
        <w:pStyle w:val="StandardWeb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</w:pPr>
      <w:r w:rsidRPr="0013511B"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7451" w:rsidRPr="00177451" w:rsidRDefault="00177451" w:rsidP="00177451">
      <w:pPr>
        <w:spacing w:after="240" w:line="300" w:lineRule="atLeast"/>
        <w:rPr>
          <w:rFonts w:eastAsia="Times New Roman" w:cs="Arial"/>
          <w:lang w:val="en-GB" w:eastAsia="de-DE"/>
        </w:rPr>
      </w:pPr>
      <w:r>
        <w:rPr>
          <w:rFonts w:eastAsia="Times New Roman" w:cs="Arial"/>
          <w:b/>
          <w:bCs/>
          <w:lang w:val="en-GB" w:eastAsia="de-DE"/>
        </w:rPr>
        <w:t xml:space="preserve">Slide 22: </w:t>
      </w:r>
      <w:r w:rsidRPr="00177451">
        <w:rPr>
          <w:rFonts w:eastAsia="Times New Roman" w:cs="Arial"/>
          <w:b/>
          <w:bCs/>
          <w:lang w:val="en-GB" w:eastAsia="de-DE"/>
        </w:rPr>
        <w:t>In order to catch the interest of the audience, presenters sometimes choose one of the following methods to start a presentation:</w:t>
      </w:r>
    </w:p>
    <w:p w:rsidR="00177451" w:rsidRPr="00177451" w:rsidRDefault="00177451" w:rsidP="00177451">
      <w:pPr>
        <w:numPr>
          <w:ilvl w:val="0"/>
          <w:numId w:val="4"/>
        </w:numPr>
        <w:spacing w:after="240" w:line="240" w:lineRule="auto"/>
        <w:ind w:left="360"/>
        <w:rPr>
          <w:rFonts w:eastAsia="Times New Roman" w:cs="Arial"/>
          <w:lang w:val="en-GB" w:eastAsia="de-DE"/>
        </w:rPr>
      </w:pPr>
      <w:r w:rsidRPr="00177451">
        <w:rPr>
          <w:rFonts w:eastAsia="Times New Roman" w:cs="Arial"/>
          <w:b/>
          <w:bCs/>
          <w:lang w:val="en-GB" w:eastAsia="de-DE"/>
        </w:rPr>
        <w:lastRenderedPageBreak/>
        <w:t xml:space="preserve">tell a joke (be careful with it, this can be </w:t>
      </w:r>
      <w:proofErr w:type="spellStart"/>
      <w:r w:rsidRPr="00177451">
        <w:rPr>
          <w:rFonts w:eastAsia="Times New Roman" w:cs="Arial"/>
          <w:b/>
          <w:bCs/>
          <w:lang w:val="en-GB" w:eastAsia="de-DE"/>
        </w:rPr>
        <w:t>embarassing</w:t>
      </w:r>
      <w:proofErr w:type="spellEnd"/>
      <w:r w:rsidRPr="00177451">
        <w:rPr>
          <w:rFonts w:eastAsia="Times New Roman" w:cs="Arial"/>
          <w:b/>
          <w:bCs/>
          <w:lang w:val="en-GB" w:eastAsia="de-DE"/>
        </w:rPr>
        <w:t xml:space="preserve"> in case nobody shares your kind of humour)</w:t>
      </w:r>
    </w:p>
    <w:p w:rsidR="00177451" w:rsidRPr="00177451" w:rsidRDefault="00177451" w:rsidP="00177451">
      <w:pPr>
        <w:numPr>
          <w:ilvl w:val="0"/>
          <w:numId w:val="4"/>
        </w:numPr>
        <w:spacing w:after="240" w:line="240" w:lineRule="auto"/>
        <w:ind w:left="360"/>
        <w:rPr>
          <w:rFonts w:eastAsia="Times New Roman" w:cs="Arial"/>
          <w:lang w:eastAsia="de-DE"/>
        </w:rPr>
      </w:pPr>
      <w:proofErr w:type="spellStart"/>
      <w:r w:rsidRPr="00177451">
        <w:rPr>
          <w:rFonts w:eastAsia="Times New Roman" w:cs="Arial"/>
          <w:b/>
          <w:bCs/>
          <w:lang w:eastAsia="de-DE"/>
        </w:rPr>
        <w:t>quote</w:t>
      </w:r>
      <w:proofErr w:type="spellEnd"/>
      <w:r w:rsidRPr="00177451">
        <w:rPr>
          <w:rFonts w:eastAsia="Times New Roman" w:cs="Arial"/>
          <w:b/>
          <w:bCs/>
          <w:lang w:eastAsia="de-DE"/>
        </w:rPr>
        <w:t xml:space="preserve"> </w:t>
      </w:r>
      <w:proofErr w:type="spellStart"/>
      <w:r w:rsidRPr="00177451">
        <w:rPr>
          <w:rFonts w:eastAsia="Times New Roman" w:cs="Arial"/>
          <w:b/>
          <w:bCs/>
          <w:lang w:eastAsia="de-DE"/>
        </w:rPr>
        <w:t>some</w:t>
      </w:r>
      <w:proofErr w:type="spellEnd"/>
      <w:r w:rsidRPr="00177451">
        <w:rPr>
          <w:rFonts w:eastAsia="Times New Roman" w:cs="Arial"/>
          <w:b/>
          <w:bCs/>
          <w:lang w:eastAsia="de-DE"/>
        </w:rPr>
        <w:t xml:space="preserve"> </w:t>
      </w:r>
      <w:proofErr w:type="spellStart"/>
      <w:r w:rsidRPr="00177451">
        <w:rPr>
          <w:rFonts w:eastAsia="Times New Roman" w:cs="Arial"/>
          <w:b/>
          <w:bCs/>
          <w:lang w:eastAsia="de-DE"/>
        </w:rPr>
        <w:t>statistics</w:t>
      </w:r>
      <w:proofErr w:type="spellEnd"/>
    </w:p>
    <w:p w:rsidR="00177451" w:rsidRPr="00177451" w:rsidRDefault="00177451" w:rsidP="00177451">
      <w:pPr>
        <w:numPr>
          <w:ilvl w:val="0"/>
          <w:numId w:val="4"/>
        </w:numPr>
        <w:spacing w:after="240" w:line="240" w:lineRule="auto"/>
        <w:ind w:left="360"/>
        <w:rPr>
          <w:rFonts w:eastAsia="Times New Roman" w:cs="Arial"/>
          <w:lang w:val="en-GB" w:eastAsia="de-DE"/>
        </w:rPr>
      </w:pPr>
      <w:r w:rsidRPr="00177451">
        <w:rPr>
          <w:rFonts w:eastAsia="Times New Roman" w:cs="Arial"/>
          <w:b/>
          <w:bCs/>
          <w:lang w:val="en-GB" w:eastAsia="de-DE"/>
        </w:rPr>
        <w:t>relate an anecdote or tell a true story</w:t>
      </w:r>
    </w:p>
    <w:p w:rsidR="00177451" w:rsidRPr="00177451" w:rsidRDefault="00177451" w:rsidP="00177451">
      <w:pPr>
        <w:numPr>
          <w:ilvl w:val="0"/>
          <w:numId w:val="4"/>
        </w:numPr>
        <w:spacing w:after="240" w:line="240" w:lineRule="auto"/>
        <w:ind w:left="360"/>
        <w:rPr>
          <w:rFonts w:eastAsia="Times New Roman" w:cs="Arial"/>
          <w:lang w:eastAsia="de-DE"/>
        </w:rPr>
      </w:pPr>
      <w:proofErr w:type="spellStart"/>
      <w:r w:rsidRPr="00177451">
        <w:rPr>
          <w:rFonts w:eastAsia="Times New Roman" w:cs="Arial"/>
          <w:b/>
          <w:bCs/>
          <w:lang w:eastAsia="de-DE"/>
        </w:rPr>
        <w:t>ask</w:t>
      </w:r>
      <w:proofErr w:type="spellEnd"/>
      <w:r w:rsidRPr="00177451">
        <w:rPr>
          <w:rFonts w:eastAsia="Times New Roman" w:cs="Arial"/>
          <w:b/>
          <w:bCs/>
          <w:lang w:eastAsia="de-DE"/>
        </w:rPr>
        <w:t xml:space="preserve"> </w:t>
      </w:r>
      <w:proofErr w:type="spellStart"/>
      <w:r w:rsidRPr="00177451">
        <w:rPr>
          <w:rFonts w:eastAsia="Times New Roman" w:cs="Arial"/>
          <w:b/>
          <w:bCs/>
          <w:lang w:eastAsia="de-DE"/>
        </w:rPr>
        <w:t>the</w:t>
      </w:r>
      <w:proofErr w:type="spellEnd"/>
      <w:r w:rsidRPr="00177451">
        <w:rPr>
          <w:rFonts w:eastAsia="Times New Roman" w:cs="Arial"/>
          <w:b/>
          <w:bCs/>
          <w:lang w:eastAsia="de-DE"/>
        </w:rPr>
        <w:t xml:space="preserve"> </w:t>
      </w:r>
      <w:proofErr w:type="spellStart"/>
      <w:r w:rsidRPr="00177451">
        <w:rPr>
          <w:rFonts w:eastAsia="Times New Roman" w:cs="Arial"/>
          <w:b/>
          <w:bCs/>
          <w:lang w:eastAsia="de-DE"/>
        </w:rPr>
        <w:t>audience</w:t>
      </w:r>
      <w:proofErr w:type="spellEnd"/>
      <w:r w:rsidRPr="00177451">
        <w:rPr>
          <w:rFonts w:eastAsia="Times New Roman" w:cs="Arial"/>
          <w:b/>
          <w:bCs/>
          <w:lang w:eastAsia="de-DE"/>
        </w:rPr>
        <w:t xml:space="preserve"> a </w:t>
      </w:r>
      <w:proofErr w:type="spellStart"/>
      <w:r w:rsidRPr="00177451">
        <w:rPr>
          <w:rFonts w:eastAsia="Times New Roman" w:cs="Arial"/>
          <w:b/>
          <w:bCs/>
          <w:lang w:eastAsia="de-DE"/>
        </w:rPr>
        <w:t>questions</w:t>
      </w:r>
      <w:proofErr w:type="spellEnd"/>
    </w:p>
    <w:p w:rsidR="00177451" w:rsidRPr="00177451" w:rsidRDefault="00177451" w:rsidP="00177451">
      <w:pPr>
        <w:numPr>
          <w:ilvl w:val="0"/>
          <w:numId w:val="4"/>
        </w:numPr>
        <w:spacing w:after="240" w:line="240" w:lineRule="auto"/>
        <w:ind w:left="360"/>
        <w:rPr>
          <w:rFonts w:eastAsia="Times New Roman" w:cs="Arial"/>
          <w:lang w:eastAsia="de-DE"/>
        </w:rPr>
      </w:pPr>
      <w:proofErr w:type="spellStart"/>
      <w:r w:rsidRPr="00177451">
        <w:rPr>
          <w:rFonts w:eastAsia="Times New Roman" w:cs="Arial"/>
          <w:b/>
          <w:bCs/>
          <w:lang w:eastAsia="de-DE"/>
        </w:rPr>
        <w:t>quote</w:t>
      </w:r>
      <w:proofErr w:type="spellEnd"/>
      <w:r w:rsidRPr="00177451">
        <w:rPr>
          <w:rFonts w:eastAsia="Times New Roman" w:cs="Arial"/>
          <w:b/>
          <w:bCs/>
          <w:lang w:eastAsia="de-DE"/>
        </w:rPr>
        <w:t xml:space="preserve"> </w:t>
      </w:r>
      <w:proofErr w:type="spellStart"/>
      <w:r w:rsidRPr="00177451">
        <w:rPr>
          <w:rFonts w:eastAsia="Times New Roman" w:cs="Arial"/>
          <w:b/>
          <w:bCs/>
          <w:lang w:eastAsia="de-DE"/>
        </w:rPr>
        <w:t>somebody</w:t>
      </w:r>
      <w:proofErr w:type="spellEnd"/>
      <w:r w:rsidRPr="00177451">
        <w:rPr>
          <w:rFonts w:eastAsia="Times New Roman" w:cs="Arial"/>
          <w:b/>
          <w:bCs/>
          <w:lang w:eastAsia="de-DE"/>
        </w:rPr>
        <w:t xml:space="preserve"> </w:t>
      </w:r>
      <w:proofErr w:type="spellStart"/>
      <w:r w:rsidRPr="00177451">
        <w:rPr>
          <w:rFonts w:eastAsia="Times New Roman" w:cs="Arial"/>
          <w:b/>
          <w:bCs/>
          <w:lang w:eastAsia="de-DE"/>
        </w:rPr>
        <w:t>famous</w:t>
      </w:r>
      <w:proofErr w:type="spellEnd"/>
    </w:p>
    <w:p w:rsidR="00177451" w:rsidRPr="00177451" w:rsidRDefault="00177451" w:rsidP="00177451">
      <w:pPr>
        <w:numPr>
          <w:ilvl w:val="0"/>
          <w:numId w:val="4"/>
        </w:numPr>
        <w:spacing w:after="240" w:line="240" w:lineRule="auto"/>
        <w:ind w:left="360"/>
        <w:rPr>
          <w:rFonts w:eastAsia="Times New Roman" w:cs="Arial"/>
          <w:lang w:val="en-GB" w:eastAsia="de-DE"/>
        </w:rPr>
      </w:pPr>
      <w:r w:rsidRPr="00177451">
        <w:rPr>
          <w:rFonts w:eastAsia="Times New Roman" w:cs="Arial"/>
          <w:b/>
          <w:bCs/>
          <w:lang w:val="en-GB" w:eastAsia="de-DE"/>
        </w:rPr>
        <w:t>refer to a relevant book or magazine article, a well-known movie or TV-show</w:t>
      </w:r>
    </w:p>
    <w:p w:rsidR="00177451" w:rsidRPr="00177451" w:rsidRDefault="00177451" w:rsidP="00177451">
      <w:pPr>
        <w:numPr>
          <w:ilvl w:val="0"/>
          <w:numId w:val="4"/>
        </w:numPr>
        <w:spacing w:after="0" w:line="240" w:lineRule="auto"/>
        <w:ind w:left="360"/>
        <w:rPr>
          <w:rFonts w:eastAsia="Times New Roman" w:cs="Arial"/>
          <w:lang w:eastAsia="de-DE"/>
        </w:rPr>
      </w:pPr>
      <w:proofErr w:type="spellStart"/>
      <w:r w:rsidRPr="00177451">
        <w:rPr>
          <w:rFonts w:eastAsia="Times New Roman" w:cs="Arial"/>
          <w:b/>
          <w:bCs/>
          <w:lang w:eastAsia="de-DE"/>
        </w:rPr>
        <w:t>explode</w:t>
      </w:r>
      <w:proofErr w:type="spellEnd"/>
      <w:r w:rsidRPr="00177451">
        <w:rPr>
          <w:rFonts w:eastAsia="Times New Roman" w:cs="Arial"/>
          <w:b/>
          <w:bCs/>
          <w:lang w:eastAsia="de-DE"/>
        </w:rPr>
        <w:t xml:space="preserve"> a </w:t>
      </w:r>
      <w:proofErr w:type="spellStart"/>
      <w:r w:rsidRPr="00177451">
        <w:rPr>
          <w:rFonts w:eastAsia="Times New Roman" w:cs="Arial"/>
          <w:b/>
          <w:bCs/>
          <w:lang w:eastAsia="de-DE"/>
        </w:rPr>
        <w:t>popular</w:t>
      </w:r>
      <w:proofErr w:type="spellEnd"/>
      <w:r w:rsidRPr="00177451">
        <w:rPr>
          <w:rFonts w:eastAsia="Times New Roman" w:cs="Arial"/>
          <w:b/>
          <w:bCs/>
          <w:lang w:eastAsia="de-DE"/>
        </w:rPr>
        <w:t xml:space="preserve"> </w:t>
      </w:r>
      <w:proofErr w:type="spellStart"/>
      <w:r w:rsidRPr="00177451">
        <w:rPr>
          <w:rFonts w:eastAsia="Times New Roman" w:cs="Arial"/>
          <w:b/>
          <w:bCs/>
          <w:lang w:eastAsia="de-DE"/>
        </w:rPr>
        <w:t>myth</w:t>
      </w:r>
      <w:proofErr w:type="spellEnd"/>
    </w:p>
    <w:p w:rsidR="00177451" w:rsidRDefault="00177451" w:rsidP="00635429">
      <w:pPr>
        <w:pStyle w:val="StandardWeb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</w:pPr>
    </w:p>
    <w:p w:rsidR="00177451" w:rsidRPr="00177451" w:rsidRDefault="00177451" w:rsidP="00177451">
      <w:pPr>
        <w:pStyle w:val="StandardWeb"/>
        <w:shd w:val="clear" w:color="auto" w:fill="F2F2F2" w:themeFill="background1" w:themeFillShade="F2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sz w:val="22"/>
          <w:szCs w:val="22"/>
          <w:lang w:val="en-GB"/>
        </w:rPr>
      </w:pPr>
      <w:r w:rsidRPr="00177451">
        <w:rPr>
          <w:rStyle w:val="Fett"/>
          <w:rFonts w:asciiTheme="minorHAnsi" w:hAnsiTheme="minorHAnsi" w:cs="Arial"/>
          <w:sz w:val="22"/>
          <w:szCs w:val="22"/>
          <w:lang w:val="en-GB"/>
        </w:rPr>
        <w:t xml:space="preserve">Continue watching (1:42 to 3:34) - there are two openings. Take a note what techniques the two presenters use. </w:t>
      </w:r>
      <w:proofErr w:type="spellStart"/>
      <w:r w:rsidRPr="00177451">
        <w:rPr>
          <w:rStyle w:val="Fett"/>
          <w:rFonts w:asciiTheme="minorHAnsi" w:hAnsiTheme="minorHAnsi" w:cs="Arial"/>
          <w:sz w:val="22"/>
          <w:szCs w:val="22"/>
        </w:rPr>
        <w:t>Which</w:t>
      </w:r>
      <w:proofErr w:type="spellEnd"/>
      <w:r w:rsidRPr="00177451">
        <w:rPr>
          <w:rStyle w:val="Fett"/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77451">
        <w:rPr>
          <w:rStyle w:val="Fett"/>
          <w:rFonts w:asciiTheme="minorHAnsi" w:hAnsiTheme="minorHAnsi" w:cs="Arial"/>
          <w:sz w:val="22"/>
          <w:szCs w:val="22"/>
        </w:rPr>
        <w:t>technique</w:t>
      </w:r>
      <w:proofErr w:type="spellEnd"/>
      <w:r w:rsidRPr="00177451">
        <w:rPr>
          <w:rStyle w:val="Fett"/>
          <w:rFonts w:asciiTheme="minorHAnsi" w:hAnsiTheme="minorHAnsi" w:cs="Arial"/>
          <w:sz w:val="22"/>
          <w:szCs w:val="22"/>
        </w:rPr>
        <w:t xml:space="preserve"> do </w:t>
      </w:r>
      <w:proofErr w:type="spellStart"/>
      <w:r w:rsidRPr="00177451">
        <w:rPr>
          <w:rStyle w:val="Fett"/>
          <w:rFonts w:asciiTheme="minorHAnsi" w:hAnsiTheme="minorHAnsi" w:cs="Arial"/>
          <w:sz w:val="22"/>
          <w:szCs w:val="22"/>
        </w:rPr>
        <w:t>they</w:t>
      </w:r>
      <w:proofErr w:type="spellEnd"/>
      <w:r w:rsidRPr="00177451">
        <w:rPr>
          <w:rStyle w:val="Fett"/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77451">
        <w:rPr>
          <w:rStyle w:val="Fett"/>
          <w:rFonts w:asciiTheme="minorHAnsi" w:hAnsiTheme="minorHAnsi" w:cs="Arial"/>
          <w:sz w:val="22"/>
          <w:szCs w:val="22"/>
        </w:rPr>
        <w:t>both</w:t>
      </w:r>
      <w:proofErr w:type="spellEnd"/>
      <w:r w:rsidRPr="00177451">
        <w:rPr>
          <w:rStyle w:val="Fett"/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77451">
        <w:rPr>
          <w:rStyle w:val="Fett"/>
          <w:rFonts w:asciiTheme="minorHAnsi" w:hAnsiTheme="minorHAnsi" w:cs="Arial"/>
          <w:sz w:val="22"/>
          <w:szCs w:val="22"/>
        </w:rPr>
        <w:t>use</w:t>
      </w:r>
      <w:proofErr w:type="spellEnd"/>
      <w:r w:rsidRPr="00177451">
        <w:rPr>
          <w:rStyle w:val="Fett"/>
          <w:rFonts w:asciiTheme="minorHAnsi" w:hAnsiTheme="minorHAnsi" w:cs="Arial"/>
          <w:sz w:val="22"/>
          <w:szCs w:val="22"/>
        </w:rPr>
        <w:t>?</w:t>
      </w:r>
    </w:p>
    <w:p w:rsidR="00177451" w:rsidRDefault="00635429" w:rsidP="00635429">
      <w:pPr>
        <w:pStyle w:val="StandardWeb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</w:pPr>
      <w:r w:rsidRPr="0013511B"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7451" w:rsidRPr="00177451" w:rsidRDefault="00177451" w:rsidP="00177451">
      <w:pPr>
        <w:pStyle w:val="StandardWeb"/>
        <w:shd w:val="clear" w:color="auto" w:fill="F2F2F2" w:themeFill="background1" w:themeFillShade="F2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sz w:val="22"/>
          <w:szCs w:val="22"/>
          <w:lang w:val="en-GB"/>
        </w:rPr>
      </w:pPr>
      <w:r w:rsidRPr="00177451">
        <w:rPr>
          <w:rStyle w:val="Fett"/>
          <w:rFonts w:asciiTheme="minorHAnsi" w:hAnsiTheme="minorHAnsi" w:cs="Arial"/>
          <w:sz w:val="22"/>
          <w:szCs w:val="22"/>
          <w:lang w:val="en-GB"/>
        </w:rPr>
        <w:t>ACTIVITY – slide 23 – YOUR NOTES</w:t>
      </w:r>
    </w:p>
    <w:p w:rsidR="00177451" w:rsidRDefault="00635429" w:rsidP="00635429">
      <w:pPr>
        <w:pStyle w:val="StandardWeb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</w:pPr>
      <w:r w:rsidRPr="0013511B"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7451" w:rsidRPr="00177451" w:rsidRDefault="00177451" w:rsidP="007C4986">
      <w:pPr>
        <w:pStyle w:val="StandardWeb"/>
        <w:shd w:val="clear" w:color="auto" w:fill="F2F2F2" w:themeFill="background1" w:themeFillShade="F2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color w:val="000000" w:themeColor="text1"/>
          <w:sz w:val="22"/>
          <w:szCs w:val="22"/>
          <w:lang w:val="en-GB"/>
        </w:rPr>
      </w:pPr>
      <w:r w:rsidRPr="00177451">
        <w:rPr>
          <w:rStyle w:val="Fett"/>
          <w:rFonts w:asciiTheme="minorHAnsi" w:hAnsiTheme="minorHAnsi" w:cs="Arial"/>
          <w:color w:val="000000" w:themeColor="text1"/>
          <w:sz w:val="22"/>
          <w:szCs w:val="22"/>
          <w:lang w:val="en-GB"/>
        </w:rPr>
        <w:t xml:space="preserve">Slide 24: </w:t>
      </w:r>
    </w:p>
    <w:p w:rsidR="00177451" w:rsidRPr="00177451" w:rsidRDefault="00177451" w:rsidP="007C4986">
      <w:pPr>
        <w:pStyle w:val="StandardWeb"/>
        <w:shd w:val="clear" w:color="auto" w:fill="F2F2F2" w:themeFill="background1" w:themeFillShade="F2"/>
        <w:spacing w:before="0" w:beforeAutospacing="0" w:after="240" w:afterAutospacing="0" w:line="300" w:lineRule="atLeast"/>
        <w:rPr>
          <w:rFonts w:asciiTheme="minorHAnsi" w:hAnsiTheme="minorHAnsi" w:cs="Arial"/>
          <w:color w:val="000000" w:themeColor="text1"/>
          <w:sz w:val="22"/>
          <w:szCs w:val="22"/>
          <w:lang w:val="en-GB"/>
        </w:rPr>
      </w:pPr>
      <w:r w:rsidRPr="00177451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en-GB"/>
        </w:rPr>
        <w:t>How can the end of a presentation be even more important than the beginning?</w:t>
      </w:r>
    </w:p>
    <w:p w:rsidR="00177451" w:rsidRPr="00177451" w:rsidRDefault="00177451" w:rsidP="00177451">
      <w:pPr>
        <w:spacing w:after="240" w:line="300" w:lineRule="atLeast"/>
        <w:rPr>
          <w:rFonts w:eastAsia="Times New Roman" w:cs="Arial"/>
          <w:color w:val="000000" w:themeColor="text1"/>
          <w:lang w:val="en-GB" w:eastAsia="de-DE"/>
        </w:rPr>
      </w:pPr>
      <w:r w:rsidRPr="00177451">
        <w:rPr>
          <w:rFonts w:eastAsia="Times New Roman" w:cs="Arial"/>
          <w:color w:val="000000" w:themeColor="text1"/>
          <w:lang w:val="en-GB" w:eastAsia="de-DE"/>
        </w:rPr>
        <w:t> </w:t>
      </w:r>
      <w:r w:rsidRPr="0013511B">
        <w:rPr>
          <w:rStyle w:val="Fett"/>
          <w:rFonts w:cs="Arial"/>
          <w:b w:val="0"/>
          <w:color w:val="D9D9D9" w:themeColor="background1" w:themeShade="D9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7451" w:rsidRPr="00177451" w:rsidRDefault="00177451" w:rsidP="007C4986">
      <w:pPr>
        <w:shd w:val="clear" w:color="auto" w:fill="F2F2F2" w:themeFill="background1" w:themeFillShade="F2"/>
        <w:spacing w:after="240" w:line="300" w:lineRule="atLeast"/>
        <w:rPr>
          <w:rFonts w:eastAsia="Times New Roman" w:cs="Arial"/>
          <w:color w:val="000000" w:themeColor="text1"/>
          <w:lang w:val="en-GB" w:eastAsia="de-DE"/>
        </w:rPr>
      </w:pPr>
      <w:r w:rsidRPr="00177451">
        <w:rPr>
          <w:rFonts w:eastAsia="Times New Roman" w:cs="Arial"/>
          <w:b/>
          <w:bCs/>
          <w:color w:val="000000" w:themeColor="text1"/>
          <w:lang w:val="en-GB" w:eastAsia="de-DE"/>
        </w:rPr>
        <w:t>Continue with the video (3:35 to 4:01) to find out what Mark thinks about it? Do you agree? Was this what you had in mind reading this question?</w:t>
      </w:r>
    </w:p>
    <w:p w:rsidR="00177451" w:rsidRPr="00177451" w:rsidRDefault="00177451" w:rsidP="00177451">
      <w:pPr>
        <w:spacing w:after="240" w:line="300" w:lineRule="atLeast"/>
        <w:rPr>
          <w:rFonts w:eastAsia="Times New Roman" w:cs="Arial"/>
          <w:color w:val="000000" w:themeColor="text1"/>
          <w:lang w:val="en-GB" w:eastAsia="de-DE"/>
        </w:rPr>
      </w:pPr>
      <w:r w:rsidRPr="00177451">
        <w:rPr>
          <w:rFonts w:eastAsia="Times New Roman" w:cs="Arial"/>
          <w:color w:val="000000" w:themeColor="text1"/>
          <w:lang w:val="en-GB" w:eastAsia="de-DE"/>
        </w:rPr>
        <w:t> </w:t>
      </w:r>
      <w:r w:rsidRPr="0013511B">
        <w:rPr>
          <w:rStyle w:val="Fett"/>
          <w:rFonts w:cs="Arial"/>
          <w:b w:val="0"/>
          <w:color w:val="D9D9D9" w:themeColor="background1" w:themeShade="D9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3511B">
        <w:rPr>
          <w:rStyle w:val="Fett"/>
          <w:rFonts w:cs="Arial"/>
          <w:b w:val="0"/>
          <w:color w:val="D9D9D9" w:themeColor="background1" w:themeShade="D9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7451" w:rsidRPr="00177451" w:rsidRDefault="00177451" w:rsidP="007C4986">
      <w:pPr>
        <w:shd w:val="clear" w:color="auto" w:fill="F2F2F2" w:themeFill="background1" w:themeFillShade="F2"/>
        <w:spacing w:after="240" w:line="300" w:lineRule="atLeast"/>
        <w:rPr>
          <w:rFonts w:eastAsia="Times New Roman" w:cs="Arial"/>
          <w:color w:val="000000" w:themeColor="text1"/>
          <w:lang w:val="en-GB" w:eastAsia="de-DE"/>
        </w:rPr>
      </w:pPr>
      <w:r w:rsidRPr="00177451">
        <w:rPr>
          <w:rFonts w:eastAsia="Times New Roman" w:cs="Arial"/>
          <w:color w:val="000000" w:themeColor="text1"/>
          <w:lang w:val="en-GB" w:eastAsia="de-DE"/>
        </w:rPr>
        <w:t> </w:t>
      </w:r>
      <w:r w:rsidRPr="00177451">
        <w:rPr>
          <w:rFonts w:eastAsia="Times New Roman" w:cs="Arial"/>
          <w:b/>
          <w:bCs/>
          <w:color w:val="000000" w:themeColor="text1"/>
          <w:lang w:val="en-GB" w:eastAsia="de-DE"/>
        </w:rPr>
        <w:t>How does Mark compare a presentation to a firework display?</w:t>
      </w:r>
    </w:p>
    <w:p w:rsidR="00177451" w:rsidRDefault="007C4986" w:rsidP="00635429">
      <w:pPr>
        <w:pStyle w:val="StandardWeb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</w:pPr>
      <w:r w:rsidRPr="0013511B"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7451" w:rsidRPr="007C4986" w:rsidRDefault="007C4986" w:rsidP="007C4986">
      <w:pPr>
        <w:pStyle w:val="StandardWeb"/>
        <w:shd w:val="clear" w:color="auto" w:fill="F2F2F2" w:themeFill="background1" w:themeFillShade="F2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color w:val="000000" w:themeColor="text1"/>
          <w:sz w:val="22"/>
          <w:szCs w:val="22"/>
          <w:lang w:val="en-GB"/>
        </w:rPr>
      </w:pPr>
      <w:r w:rsidRPr="007C4986">
        <w:rPr>
          <w:rStyle w:val="Fett"/>
          <w:rFonts w:asciiTheme="minorHAnsi" w:hAnsiTheme="minorHAnsi" w:cs="Arial"/>
          <w:color w:val="000000" w:themeColor="text1"/>
          <w:sz w:val="22"/>
          <w:szCs w:val="22"/>
          <w:lang w:val="en-GB"/>
        </w:rPr>
        <w:t>Slide 25:</w:t>
      </w:r>
    </w:p>
    <w:p w:rsidR="007C4986" w:rsidRPr="007C4986" w:rsidRDefault="007C4986" w:rsidP="007C4986">
      <w:pPr>
        <w:spacing w:after="240" w:line="300" w:lineRule="atLeast"/>
        <w:rPr>
          <w:rFonts w:eastAsia="Times New Roman" w:cs="Arial"/>
          <w:color w:val="000000" w:themeColor="text1"/>
          <w:lang w:val="en-GB" w:eastAsia="de-DE"/>
        </w:rPr>
      </w:pPr>
      <w:r w:rsidRPr="007C4986">
        <w:rPr>
          <w:rFonts w:eastAsia="Times New Roman" w:cs="Arial"/>
          <w:b/>
          <w:bCs/>
          <w:color w:val="000000" w:themeColor="text1"/>
          <w:lang w:val="en-GB" w:eastAsia="de-DE"/>
        </w:rPr>
        <w:t>Below you see 4 different things you can do/use at the end of a presentation:</w:t>
      </w:r>
    </w:p>
    <w:p w:rsidR="007C4986" w:rsidRPr="007C4986" w:rsidRDefault="007C4986" w:rsidP="007C4986">
      <w:pPr>
        <w:numPr>
          <w:ilvl w:val="0"/>
          <w:numId w:val="5"/>
        </w:numPr>
        <w:spacing w:after="240" w:line="240" w:lineRule="auto"/>
        <w:ind w:left="360"/>
        <w:rPr>
          <w:rFonts w:eastAsia="Times New Roman" w:cs="Arial"/>
          <w:color w:val="000000" w:themeColor="text1"/>
          <w:lang w:eastAsia="de-DE"/>
        </w:rPr>
      </w:pPr>
      <w:r w:rsidRPr="007C4986">
        <w:rPr>
          <w:rFonts w:eastAsia="Times New Roman" w:cs="Arial"/>
          <w:b/>
          <w:bCs/>
          <w:color w:val="000000" w:themeColor="text1"/>
          <w:lang w:eastAsia="de-DE"/>
        </w:rPr>
        <w:t xml:space="preserve">a </w:t>
      </w:r>
      <w:proofErr w:type="spellStart"/>
      <w:r w:rsidRPr="007C4986">
        <w:rPr>
          <w:rFonts w:eastAsia="Times New Roman" w:cs="Arial"/>
          <w:b/>
          <w:bCs/>
          <w:color w:val="000000" w:themeColor="text1"/>
          <w:lang w:eastAsia="de-DE"/>
        </w:rPr>
        <w:t>summary</w:t>
      </w:r>
      <w:proofErr w:type="spellEnd"/>
    </w:p>
    <w:p w:rsidR="007C4986" w:rsidRPr="007C4986" w:rsidRDefault="007C4986" w:rsidP="007C4986">
      <w:pPr>
        <w:numPr>
          <w:ilvl w:val="0"/>
          <w:numId w:val="5"/>
        </w:numPr>
        <w:spacing w:after="240" w:line="240" w:lineRule="auto"/>
        <w:ind w:left="360"/>
        <w:rPr>
          <w:rFonts w:eastAsia="Times New Roman" w:cs="Arial"/>
          <w:color w:val="000000" w:themeColor="text1"/>
          <w:lang w:eastAsia="de-DE"/>
        </w:rPr>
      </w:pPr>
      <w:r w:rsidRPr="007C4986">
        <w:rPr>
          <w:rFonts w:eastAsia="Times New Roman" w:cs="Arial"/>
          <w:b/>
          <w:bCs/>
          <w:color w:val="000000" w:themeColor="text1"/>
          <w:lang w:eastAsia="de-DE"/>
        </w:rPr>
        <w:t xml:space="preserve">a </w:t>
      </w:r>
      <w:proofErr w:type="spellStart"/>
      <w:r w:rsidRPr="007C4986">
        <w:rPr>
          <w:rFonts w:eastAsia="Times New Roman" w:cs="Arial"/>
          <w:b/>
          <w:bCs/>
          <w:color w:val="000000" w:themeColor="text1"/>
          <w:lang w:eastAsia="de-DE"/>
        </w:rPr>
        <w:t>touch</w:t>
      </w:r>
      <w:proofErr w:type="spellEnd"/>
      <w:r w:rsidRPr="007C4986">
        <w:rPr>
          <w:rFonts w:eastAsia="Times New Roman" w:cs="Arial"/>
          <w:b/>
          <w:bCs/>
          <w:color w:val="000000" w:themeColor="text1"/>
          <w:lang w:eastAsia="de-DE"/>
        </w:rPr>
        <w:t xml:space="preserve"> </w:t>
      </w:r>
      <w:proofErr w:type="spellStart"/>
      <w:r w:rsidRPr="007C4986">
        <w:rPr>
          <w:rFonts w:eastAsia="Times New Roman" w:cs="Arial"/>
          <w:b/>
          <w:bCs/>
          <w:color w:val="000000" w:themeColor="text1"/>
          <w:lang w:eastAsia="de-DE"/>
        </w:rPr>
        <w:t>of</w:t>
      </w:r>
      <w:proofErr w:type="spellEnd"/>
      <w:r w:rsidRPr="007C4986">
        <w:rPr>
          <w:rFonts w:eastAsia="Times New Roman" w:cs="Arial"/>
          <w:b/>
          <w:bCs/>
          <w:color w:val="000000" w:themeColor="text1"/>
          <w:lang w:eastAsia="de-DE"/>
        </w:rPr>
        <w:t xml:space="preserve"> </w:t>
      </w:r>
      <w:proofErr w:type="spellStart"/>
      <w:r w:rsidRPr="007C4986">
        <w:rPr>
          <w:rFonts w:eastAsia="Times New Roman" w:cs="Arial"/>
          <w:b/>
          <w:bCs/>
          <w:color w:val="000000" w:themeColor="text1"/>
          <w:lang w:eastAsia="de-DE"/>
        </w:rPr>
        <w:t>humour</w:t>
      </w:r>
      <w:proofErr w:type="spellEnd"/>
    </w:p>
    <w:p w:rsidR="007C4986" w:rsidRPr="007C4986" w:rsidRDefault="007C4986" w:rsidP="007C4986">
      <w:pPr>
        <w:numPr>
          <w:ilvl w:val="0"/>
          <w:numId w:val="5"/>
        </w:numPr>
        <w:spacing w:after="240" w:line="240" w:lineRule="auto"/>
        <w:ind w:left="360"/>
        <w:rPr>
          <w:rFonts w:eastAsia="Times New Roman" w:cs="Arial"/>
          <w:color w:val="000000" w:themeColor="text1"/>
          <w:lang w:eastAsia="de-DE"/>
        </w:rPr>
      </w:pPr>
      <w:r w:rsidRPr="007C4986">
        <w:rPr>
          <w:rFonts w:eastAsia="Times New Roman" w:cs="Arial"/>
          <w:b/>
          <w:bCs/>
          <w:color w:val="000000" w:themeColor="text1"/>
          <w:lang w:eastAsia="de-DE"/>
        </w:rPr>
        <w:t xml:space="preserve">a </w:t>
      </w:r>
      <w:proofErr w:type="spellStart"/>
      <w:r w:rsidRPr="007C4986">
        <w:rPr>
          <w:rFonts w:eastAsia="Times New Roman" w:cs="Arial"/>
          <w:b/>
          <w:bCs/>
          <w:color w:val="000000" w:themeColor="text1"/>
          <w:lang w:eastAsia="de-DE"/>
        </w:rPr>
        <w:t>call</w:t>
      </w:r>
      <w:proofErr w:type="spellEnd"/>
      <w:r w:rsidRPr="007C4986">
        <w:rPr>
          <w:rFonts w:eastAsia="Times New Roman" w:cs="Arial"/>
          <w:b/>
          <w:bCs/>
          <w:color w:val="000000" w:themeColor="text1"/>
          <w:lang w:eastAsia="de-DE"/>
        </w:rPr>
        <w:t xml:space="preserve"> </w:t>
      </w:r>
      <w:proofErr w:type="spellStart"/>
      <w:r w:rsidRPr="007C4986">
        <w:rPr>
          <w:rFonts w:eastAsia="Times New Roman" w:cs="Arial"/>
          <w:b/>
          <w:bCs/>
          <w:color w:val="000000" w:themeColor="text1"/>
          <w:lang w:eastAsia="de-DE"/>
        </w:rPr>
        <w:t>to</w:t>
      </w:r>
      <w:proofErr w:type="spellEnd"/>
      <w:r w:rsidRPr="007C4986">
        <w:rPr>
          <w:rFonts w:eastAsia="Times New Roman" w:cs="Arial"/>
          <w:b/>
          <w:bCs/>
          <w:color w:val="000000" w:themeColor="text1"/>
          <w:lang w:eastAsia="de-DE"/>
        </w:rPr>
        <w:t xml:space="preserve"> </w:t>
      </w:r>
      <w:proofErr w:type="spellStart"/>
      <w:r w:rsidRPr="007C4986">
        <w:rPr>
          <w:rFonts w:eastAsia="Times New Roman" w:cs="Arial"/>
          <w:b/>
          <w:bCs/>
          <w:color w:val="000000" w:themeColor="text1"/>
          <w:lang w:eastAsia="de-DE"/>
        </w:rPr>
        <w:t>action</w:t>
      </w:r>
      <w:proofErr w:type="spellEnd"/>
    </w:p>
    <w:p w:rsidR="007C4986" w:rsidRPr="007C4986" w:rsidRDefault="007C4986" w:rsidP="007C4986">
      <w:pPr>
        <w:numPr>
          <w:ilvl w:val="0"/>
          <w:numId w:val="5"/>
        </w:numPr>
        <w:spacing w:after="0" w:line="240" w:lineRule="auto"/>
        <w:ind w:left="360"/>
        <w:rPr>
          <w:rFonts w:eastAsia="Times New Roman" w:cs="Arial"/>
          <w:color w:val="000000" w:themeColor="text1"/>
          <w:lang w:eastAsia="de-DE"/>
        </w:rPr>
      </w:pPr>
      <w:r w:rsidRPr="007C4986">
        <w:rPr>
          <w:rFonts w:eastAsia="Times New Roman" w:cs="Arial"/>
          <w:b/>
          <w:bCs/>
          <w:color w:val="000000" w:themeColor="text1"/>
          <w:lang w:eastAsia="de-DE"/>
        </w:rPr>
        <w:t xml:space="preserve">a </w:t>
      </w:r>
      <w:proofErr w:type="spellStart"/>
      <w:r w:rsidRPr="007C4986">
        <w:rPr>
          <w:rFonts w:eastAsia="Times New Roman" w:cs="Arial"/>
          <w:b/>
          <w:bCs/>
          <w:color w:val="000000" w:themeColor="text1"/>
          <w:lang w:eastAsia="de-DE"/>
        </w:rPr>
        <w:t>wise</w:t>
      </w:r>
      <w:proofErr w:type="spellEnd"/>
      <w:r w:rsidRPr="007C4986">
        <w:rPr>
          <w:rFonts w:eastAsia="Times New Roman" w:cs="Arial"/>
          <w:b/>
          <w:bCs/>
          <w:color w:val="000000" w:themeColor="text1"/>
          <w:lang w:eastAsia="de-DE"/>
        </w:rPr>
        <w:t xml:space="preserve"> </w:t>
      </w:r>
      <w:proofErr w:type="spellStart"/>
      <w:r w:rsidRPr="007C4986">
        <w:rPr>
          <w:rFonts w:eastAsia="Times New Roman" w:cs="Arial"/>
          <w:b/>
          <w:bCs/>
          <w:color w:val="000000" w:themeColor="text1"/>
          <w:lang w:eastAsia="de-DE"/>
        </w:rPr>
        <w:t>saying</w:t>
      </w:r>
      <w:proofErr w:type="spellEnd"/>
    </w:p>
    <w:p w:rsidR="007C4986" w:rsidRPr="007C4986" w:rsidRDefault="007C4986" w:rsidP="007C4986">
      <w:pPr>
        <w:spacing w:after="0" w:line="240" w:lineRule="auto"/>
        <w:ind w:left="360"/>
        <w:rPr>
          <w:rFonts w:eastAsia="Times New Roman" w:cs="Arial"/>
          <w:color w:val="000000" w:themeColor="text1"/>
          <w:lang w:eastAsia="de-DE"/>
        </w:rPr>
      </w:pPr>
    </w:p>
    <w:p w:rsidR="007C4986" w:rsidRPr="007C4986" w:rsidRDefault="007C4986" w:rsidP="007C4986">
      <w:pPr>
        <w:shd w:val="clear" w:color="auto" w:fill="F2F2F2" w:themeFill="background1" w:themeFillShade="F2"/>
        <w:spacing w:after="240" w:line="300" w:lineRule="atLeast"/>
        <w:rPr>
          <w:rFonts w:eastAsia="Times New Roman" w:cs="Arial"/>
          <w:color w:val="000000" w:themeColor="text1"/>
          <w:lang w:val="en-GB" w:eastAsia="de-DE"/>
        </w:rPr>
      </w:pPr>
      <w:r w:rsidRPr="007C4986">
        <w:rPr>
          <w:rFonts w:eastAsia="Times New Roman" w:cs="Arial"/>
          <w:b/>
          <w:bCs/>
          <w:color w:val="000000" w:themeColor="text1"/>
          <w:lang w:val="en-GB" w:eastAsia="de-DE"/>
        </w:rPr>
        <w:t xml:space="preserve">Watch the remaining part of the video to find out which two techniques above do </w:t>
      </w:r>
      <w:proofErr w:type="gramStart"/>
      <w:r w:rsidRPr="007C4986">
        <w:rPr>
          <w:rFonts w:eastAsia="Times New Roman" w:cs="Arial"/>
          <w:b/>
          <w:bCs/>
          <w:color w:val="000000" w:themeColor="text1"/>
          <w:lang w:val="en-GB" w:eastAsia="de-DE"/>
        </w:rPr>
        <w:t>they</w:t>
      </w:r>
      <w:proofErr w:type="gramEnd"/>
      <w:r w:rsidRPr="007C4986">
        <w:rPr>
          <w:rFonts w:eastAsia="Times New Roman" w:cs="Arial"/>
          <w:b/>
          <w:bCs/>
          <w:color w:val="000000" w:themeColor="text1"/>
          <w:lang w:val="en-GB" w:eastAsia="de-DE"/>
        </w:rPr>
        <w:t xml:space="preserve"> each use?</w:t>
      </w:r>
    </w:p>
    <w:p w:rsidR="007C4986" w:rsidRDefault="007C4986" w:rsidP="007C4986">
      <w:pPr>
        <w:pStyle w:val="StandardWeb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</w:pPr>
      <w:r w:rsidRPr="0013511B"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986" w:rsidRPr="007C4986" w:rsidRDefault="007C4986" w:rsidP="007C4986">
      <w:pPr>
        <w:spacing w:after="240" w:line="300" w:lineRule="atLeast"/>
        <w:rPr>
          <w:rFonts w:eastAsia="Times New Roman" w:cs="Arial"/>
          <w:color w:val="000000" w:themeColor="text1"/>
          <w:lang w:val="en-GB" w:eastAsia="de-DE"/>
        </w:rPr>
      </w:pPr>
      <w:r w:rsidRPr="007C4986">
        <w:rPr>
          <w:rFonts w:eastAsia="Times New Roman" w:cs="Arial"/>
          <w:color w:val="000000" w:themeColor="text1"/>
          <w:lang w:val="en-GB" w:eastAsia="de-DE"/>
        </w:rPr>
        <w:t>  </w:t>
      </w:r>
    </w:p>
    <w:p w:rsidR="007C4986" w:rsidRPr="007C4986" w:rsidRDefault="007C4986" w:rsidP="007C4986">
      <w:pPr>
        <w:shd w:val="clear" w:color="auto" w:fill="F2F2F2" w:themeFill="background1" w:themeFillShade="F2"/>
        <w:spacing w:after="240" w:line="300" w:lineRule="atLeast"/>
        <w:rPr>
          <w:rFonts w:eastAsia="Times New Roman" w:cs="Arial"/>
          <w:color w:val="000000" w:themeColor="text1"/>
          <w:lang w:val="en-GB" w:eastAsia="de-DE"/>
        </w:rPr>
      </w:pPr>
      <w:r w:rsidRPr="007C4986">
        <w:rPr>
          <w:rFonts w:eastAsia="Times New Roman" w:cs="Arial"/>
          <w:b/>
          <w:bCs/>
          <w:color w:val="000000" w:themeColor="text1"/>
          <w:lang w:val="en-GB" w:eastAsia="de-DE"/>
        </w:rPr>
        <w:t>What does Mark say about starting with the end of your presentation?</w:t>
      </w:r>
    </w:p>
    <w:p w:rsidR="004B2653" w:rsidRDefault="00635429" w:rsidP="00635429">
      <w:pPr>
        <w:pStyle w:val="StandardWeb"/>
        <w:spacing w:before="0" w:beforeAutospacing="0" w:after="240" w:afterAutospacing="0" w:line="300" w:lineRule="atLeast"/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</w:pPr>
      <w:r w:rsidRPr="0013511B"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986" w:rsidRPr="007C4986" w:rsidRDefault="007C4986" w:rsidP="007C4986">
      <w:pPr>
        <w:shd w:val="clear" w:color="auto" w:fill="F2F2F2" w:themeFill="background1" w:themeFillShade="F2"/>
        <w:spacing w:after="0" w:line="300" w:lineRule="atLeast"/>
        <w:rPr>
          <w:rFonts w:eastAsia="Times New Roman" w:cs="Arial"/>
          <w:color w:val="000000" w:themeColor="text1"/>
          <w:lang w:val="en-GB" w:eastAsia="de-DE"/>
        </w:rPr>
      </w:pPr>
      <w:r w:rsidRPr="007C4986">
        <w:rPr>
          <w:rFonts w:eastAsia="Times New Roman" w:cs="Arial"/>
          <w:b/>
          <w:bCs/>
          <w:color w:val="000000" w:themeColor="text1"/>
          <w:lang w:val="en-GB" w:eastAsia="de-DE"/>
        </w:rPr>
        <w:t xml:space="preserve">Write a short close to </w:t>
      </w:r>
      <w:r w:rsidRPr="007C4986">
        <w:rPr>
          <w:rFonts w:eastAsia="Times New Roman" w:cs="Arial"/>
          <w:b/>
          <w:bCs/>
          <w:color w:val="000000" w:themeColor="text1"/>
          <w:lang w:val="en-GB" w:eastAsia="de-DE"/>
        </w:rPr>
        <w:t>accompany</w:t>
      </w:r>
      <w:bookmarkStart w:id="0" w:name="_GoBack"/>
      <w:bookmarkEnd w:id="0"/>
      <w:r w:rsidRPr="007C4986">
        <w:rPr>
          <w:rFonts w:eastAsia="Times New Roman" w:cs="Arial"/>
          <w:b/>
          <w:bCs/>
          <w:color w:val="000000" w:themeColor="text1"/>
          <w:lang w:val="en-GB" w:eastAsia="de-DE"/>
        </w:rPr>
        <w:t xml:space="preserve"> the one of the openings you designed earlier today. Say them out loud!</w:t>
      </w:r>
    </w:p>
    <w:p w:rsidR="007C4986" w:rsidRPr="0013511B" w:rsidRDefault="007C4986" w:rsidP="00635429">
      <w:pPr>
        <w:pStyle w:val="StandardWeb"/>
        <w:spacing w:before="0" w:beforeAutospacing="0" w:after="240" w:afterAutospacing="0" w:line="300" w:lineRule="atLeast"/>
        <w:rPr>
          <w:lang w:val="en-GB"/>
        </w:rPr>
      </w:pPr>
      <w:r w:rsidRPr="0013511B"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Fett"/>
          <w:rFonts w:asciiTheme="minorHAnsi" w:hAnsiTheme="minorHAnsi" w:cs="Arial"/>
          <w:b w:val="0"/>
          <w:color w:val="D9D9D9" w:themeColor="background1" w:themeShade="D9"/>
          <w:sz w:val="22"/>
          <w:szCs w:val="22"/>
          <w:lang w:val="en-GB"/>
        </w:rPr>
        <w:t>……….</w:t>
      </w:r>
    </w:p>
    <w:sectPr w:rsidR="007C4986" w:rsidRPr="00135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3EFF"/>
    <w:multiLevelType w:val="hybridMultilevel"/>
    <w:tmpl w:val="DDF20F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961E9"/>
    <w:multiLevelType w:val="hybridMultilevel"/>
    <w:tmpl w:val="DDF20F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B7BCA"/>
    <w:multiLevelType w:val="multilevel"/>
    <w:tmpl w:val="8EDE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76482"/>
    <w:multiLevelType w:val="multilevel"/>
    <w:tmpl w:val="422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7C2AB7"/>
    <w:multiLevelType w:val="hybridMultilevel"/>
    <w:tmpl w:val="2876BB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1B"/>
    <w:rsid w:val="0013511B"/>
    <w:rsid w:val="00177451"/>
    <w:rsid w:val="00322872"/>
    <w:rsid w:val="004B2653"/>
    <w:rsid w:val="00620BD0"/>
    <w:rsid w:val="00635429"/>
    <w:rsid w:val="00731B2A"/>
    <w:rsid w:val="00775183"/>
    <w:rsid w:val="007C4986"/>
    <w:rsid w:val="00B96437"/>
    <w:rsid w:val="00BF5CC5"/>
    <w:rsid w:val="00D102FE"/>
    <w:rsid w:val="00E27F2A"/>
    <w:rsid w:val="00E6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511B"/>
  </w:style>
  <w:style w:type="paragraph" w:styleId="berschrift2">
    <w:name w:val="heading 2"/>
    <w:basedOn w:val="Standard"/>
    <w:link w:val="berschrift2Zchn"/>
    <w:uiPriority w:val="9"/>
    <w:qFormat/>
    <w:rsid w:val="00135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51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3511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13511B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51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tandardWeb">
    <w:name w:val="Normal (Web)"/>
    <w:basedOn w:val="Standard"/>
    <w:uiPriority w:val="99"/>
    <w:unhideWhenUsed/>
    <w:rsid w:val="0013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5p-input-wrapper">
    <w:name w:val="h5p-input-wrapper"/>
    <w:basedOn w:val="Absatz-Standardschriftart"/>
    <w:rsid w:val="00620BD0"/>
  </w:style>
  <w:style w:type="table" w:styleId="Tabellenraster">
    <w:name w:val="Table Grid"/>
    <w:basedOn w:val="NormaleTabelle"/>
    <w:uiPriority w:val="59"/>
    <w:rsid w:val="00E6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5p-hidden-read">
    <w:name w:val="h5p-hidden-read"/>
    <w:basedOn w:val="Absatz-Standardschriftart"/>
    <w:rsid w:val="00E27F2A"/>
  </w:style>
  <w:style w:type="paragraph" w:styleId="Listenabsatz">
    <w:name w:val="List Paragraph"/>
    <w:basedOn w:val="Standard"/>
    <w:uiPriority w:val="34"/>
    <w:qFormat/>
    <w:rsid w:val="00731B2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511B"/>
  </w:style>
  <w:style w:type="paragraph" w:styleId="berschrift2">
    <w:name w:val="heading 2"/>
    <w:basedOn w:val="Standard"/>
    <w:link w:val="berschrift2Zchn"/>
    <w:uiPriority w:val="9"/>
    <w:qFormat/>
    <w:rsid w:val="00135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51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3511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13511B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51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tandardWeb">
    <w:name w:val="Normal (Web)"/>
    <w:basedOn w:val="Standard"/>
    <w:uiPriority w:val="99"/>
    <w:unhideWhenUsed/>
    <w:rsid w:val="0013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5p-input-wrapper">
    <w:name w:val="h5p-input-wrapper"/>
    <w:basedOn w:val="Absatz-Standardschriftart"/>
    <w:rsid w:val="00620BD0"/>
  </w:style>
  <w:style w:type="table" w:styleId="Tabellenraster">
    <w:name w:val="Table Grid"/>
    <w:basedOn w:val="NormaleTabelle"/>
    <w:uiPriority w:val="59"/>
    <w:rsid w:val="00E6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5p-hidden-read">
    <w:name w:val="h5p-hidden-read"/>
    <w:basedOn w:val="Absatz-Standardschriftart"/>
    <w:rsid w:val="00E27F2A"/>
  </w:style>
  <w:style w:type="paragraph" w:styleId="Listenabsatz">
    <w:name w:val="List Paragraph"/>
    <w:basedOn w:val="Standard"/>
    <w:uiPriority w:val="34"/>
    <w:qFormat/>
    <w:rsid w:val="00731B2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816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373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94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045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351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76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dashed" w:sz="6" w:space="2" w:color="255C41"/>
                                <w:left w:val="dashed" w:sz="6" w:space="2" w:color="255C41"/>
                                <w:bottom w:val="dashed" w:sz="6" w:space="2" w:color="255C41"/>
                                <w:right w:val="dashed" w:sz="6" w:space="2" w:color="255C41"/>
                              </w:divBdr>
                              <w:divsChild>
                                <w:div w:id="139758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210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081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dashed" w:sz="6" w:space="2" w:color="255C41"/>
                                <w:left w:val="dashed" w:sz="6" w:space="2" w:color="255C41"/>
                                <w:bottom w:val="dashed" w:sz="6" w:space="2" w:color="255C41"/>
                                <w:right w:val="dashed" w:sz="6" w:space="2" w:color="255C41"/>
                              </w:divBdr>
                              <w:divsChild>
                                <w:div w:id="18948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02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796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dashed" w:sz="6" w:space="2" w:color="255C41"/>
                                <w:left w:val="dashed" w:sz="6" w:space="2" w:color="255C41"/>
                                <w:bottom w:val="dashed" w:sz="6" w:space="2" w:color="255C41"/>
                                <w:right w:val="dashed" w:sz="6" w:space="2" w:color="255C41"/>
                              </w:divBdr>
                              <w:divsChild>
                                <w:div w:id="165918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872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dashed" w:sz="6" w:space="2" w:color="255C41"/>
                                <w:left w:val="dashed" w:sz="6" w:space="2" w:color="255C41"/>
                                <w:bottom w:val="dashed" w:sz="6" w:space="2" w:color="255C41"/>
                                <w:right w:val="dashed" w:sz="6" w:space="2" w:color="255C41"/>
                              </w:divBdr>
                              <w:divsChild>
                                <w:div w:id="109728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58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362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dashed" w:sz="6" w:space="2" w:color="255C41"/>
                                <w:left w:val="dashed" w:sz="6" w:space="2" w:color="255C41"/>
                                <w:bottom w:val="dashed" w:sz="6" w:space="2" w:color="255C41"/>
                                <w:right w:val="dashed" w:sz="6" w:space="2" w:color="255C41"/>
                              </w:divBdr>
                              <w:divsChild>
                                <w:div w:id="115071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7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8460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dashed" w:sz="6" w:space="2" w:color="255C41"/>
                                <w:left w:val="dashed" w:sz="6" w:space="2" w:color="255C41"/>
                                <w:bottom w:val="dashed" w:sz="6" w:space="2" w:color="255C41"/>
                                <w:right w:val="dashed" w:sz="6" w:space="2" w:color="255C41"/>
                              </w:divBdr>
                              <w:divsChild>
                                <w:div w:id="119807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9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3711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53451423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901525437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73474638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516313534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42889509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414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6875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1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746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771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Krauße, Sylvana</dc:creator>
  <cp:lastModifiedBy>Krauße, Sylvana</cp:lastModifiedBy>
  <cp:revision>3</cp:revision>
  <dcterms:created xsi:type="dcterms:W3CDTF">2020-11-01T12:28:00Z</dcterms:created>
  <dcterms:modified xsi:type="dcterms:W3CDTF">2020-11-01T13:23:00Z</dcterms:modified>
</cp:coreProperties>
</file>